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C8" w:rsidRDefault="00CC4CC8" w:rsidP="00CC4CC8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CC4CC8" w:rsidRDefault="00CC4CC8" w:rsidP="00CC4CC8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</w:p>
    <w:p w:rsidR="00CC4CC8" w:rsidRDefault="00CC4CC8" w:rsidP="00CC4CC8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CC4CC8" w:rsidRDefault="00CC4CC8" w:rsidP="00CC4CC8">
      <w:pPr>
        <w:pStyle w:val="a7"/>
        <w:spacing w:before="0" w:beforeAutospacing="0"/>
        <w:jc w:val="center"/>
      </w:pPr>
      <w:r>
        <w:rPr>
          <w:rStyle w:val="a8"/>
        </w:rPr>
        <w:t>КУРСКОЙ ОБЛАСТИ</w:t>
      </w:r>
    </w:p>
    <w:p w:rsidR="00CC4CC8" w:rsidRDefault="00CC4CC8" w:rsidP="00CC4CC8">
      <w:pPr>
        <w:pStyle w:val="a7"/>
        <w:spacing w:before="0" w:beforeAutospacing="0"/>
        <w:jc w:val="center"/>
      </w:pPr>
      <w:r>
        <w:br/>
        <w:t>РЕШЕНИЕ</w:t>
      </w:r>
    </w:p>
    <w:p w:rsidR="00CC4CC8" w:rsidRDefault="00CC4CC8" w:rsidP="00CC4CC8">
      <w:pPr>
        <w:pStyle w:val="a7"/>
        <w:spacing w:before="0" w:beforeAutospacing="0"/>
        <w:jc w:val="center"/>
      </w:pPr>
      <w:r>
        <w:t> </w:t>
      </w:r>
      <w:r>
        <w:rPr>
          <w:rStyle w:val="a8"/>
        </w:rPr>
        <w:t>от 31 мая  2023 года   № 10</w:t>
      </w:r>
    </w:p>
    <w:p w:rsidR="00CC4CC8" w:rsidRDefault="00CC4CC8" w:rsidP="00CC4CC8">
      <w:pPr>
        <w:pStyle w:val="a7"/>
        <w:spacing w:before="0" w:beforeAutospacing="0"/>
        <w:jc w:val="center"/>
      </w:pPr>
      <w:r>
        <w:rPr>
          <w:rStyle w:val="a8"/>
        </w:rPr>
        <w:t xml:space="preserve"> О внесении изменений в решение Собрания депутатов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  от 25.01.2023 года №1 «О приеме части полномочий по решению вопро</w:t>
      </w:r>
      <w:r>
        <w:rPr>
          <w:rStyle w:val="a8"/>
        </w:rPr>
        <w:softHyphen/>
        <w:t>сов местного значения муници</w:t>
      </w:r>
      <w:r>
        <w:rPr>
          <w:rStyle w:val="a8"/>
        </w:rPr>
        <w:softHyphen/>
        <w:t>пального района «Советский район» Курской области муниципальным образованием «</w:t>
      </w:r>
      <w:proofErr w:type="spellStart"/>
      <w:r>
        <w:rPr>
          <w:rStyle w:val="a8"/>
        </w:rPr>
        <w:t>Мансуровский</w:t>
      </w:r>
      <w:proofErr w:type="spellEnd"/>
      <w:r>
        <w:rPr>
          <w:rStyle w:val="a8"/>
        </w:rPr>
        <w:t xml:space="preserve"> сельсовет» Советского района</w:t>
      </w:r>
    </w:p>
    <w:p w:rsidR="00CC4CC8" w:rsidRDefault="00CC4CC8" w:rsidP="00CC4CC8">
      <w:pPr>
        <w:pStyle w:val="a7"/>
        <w:spacing w:before="0" w:beforeAutospacing="0"/>
        <w:jc w:val="center"/>
      </w:pPr>
      <w:r>
        <w:rPr>
          <w:rStyle w:val="a8"/>
        </w:rPr>
        <w:t>Курской области»</w:t>
      </w:r>
    </w:p>
    <w:p w:rsidR="00CC4CC8" w:rsidRDefault="00CC4CC8" w:rsidP="00CC4CC8">
      <w:pPr>
        <w:pStyle w:val="a7"/>
        <w:spacing w:before="0" w:beforeAutospacing="0"/>
      </w:pPr>
      <w:r>
        <w:rPr>
          <w:rStyle w:val="a8"/>
        </w:rPr>
        <w:t> </w:t>
      </w:r>
    </w:p>
    <w:p w:rsidR="00CC4CC8" w:rsidRDefault="00CC4CC8" w:rsidP="00CC4CC8">
      <w:pPr>
        <w:pStyle w:val="a7"/>
        <w:spacing w:before="0" w:beforeAutospacing="0"/>
      </w:pPr>
      <w:r>
        <w:t xml:space="preserve">      </w:t>
      </w:r>
      <w:proofErr w:type="gramStart"/>
      <w:r>
        <w:t>В соответствии с Федеральным законом от 06.10.2003 года № 131-ФЗ 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области, Решения Представительного Собрания Советского района  Курской области от 26.04.2023  года № 341 «О внесении изменений в решение Представительного Собрания Советского района Курской области от 21.12.2022 года №314  «О передаче части полномочий по решению вопро</w:t>
      </w:r>
      <w:r>
        <w:softHyphen/>
        <w:t>сов</w:t>
      </w:r>
      <w:proofErr w:type="gramEnd"/>
      <w:r>
        <w:t xml:space="preserve"> местного значения муниципального района «Советский район» Курской области муници</w:t>
      </w:r>
      <w:r>
        <w:softHyphen/>
        <w:t xml:space="preserve">пальным образованиям Советского района Курской области»,    Собрание депутатов </w:t>
      </w:r>
      <w:proofErr w:type="spellStart"/>
      <w:r>
        <w:t>Мансуровского</w:t>
      </w:r>
      <w:proofErr w:type="spellEnd"/>
      <w:r>
        <w:t xml:space="preserve"> сельсовета  Советского района  РЕШИЛО:                      </w:t>
      </w:r>
    </w:p>
    <w:p w:rsidR="00CC4CC8" w:rsidRDefault="00CC4CC8" w:rsidP="00CC4CC8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Внести в решение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от 25.01.2023 года №1 «О приеме части полномочий по решению вопро</w:t>
      </w:r>
      <w:r>
        <w:softHyphen/>
        <w:t>сов местного значения муници</w:t>
      </w:r>
      <w:r>
        <w:softHyphen/>
        <w:t>пального района «Советский район» Курской области муниципальным образованием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 следующие изменения:</w:t>
      </w:r>
    </w:p>
    <w:p w:rsidR="00CC4CC8" w:rsidRDefault="00CC4CC8" w:rsidP="00CC4CC8">
      <w:pPr>
        <w:pStyle w:val="a7"/>
        <w:spacing w:before="0" w:beforeAutospacing="0"/>
      </w:pPr>
      <w:r>
        <w:t>     -  пункт 1.2. изложить в новой редакции следующего содержания:</w:t>
      </w:r>
    </w:p>
    <w:p w:rsidR="00CC4CC8" w:rsidRDefault="00CC4CC8" w:rsidP="00CC4CC8">
      <w:pPr>
        <w:pStyle w:val="a7"/>
        <w:spacing w:before="0" w:beforeAutospacing="0"/>
      </w:pPr>
      <w:r>
        <w:lastRenderedPageBreak/>
        <w:t xml:space="preserve">     «1.2.  дорожная  деятельность в отношении автомобильных дорог общего пользования  местного значения в границах населенных пунктов поселений в части зимнего содержания: механизированная снегоочистка,  а также в части летнего содержания: </w:t>
      </w:r>
      <w:proofErr w:type="spellStart"/>
      <w:r>
        <w:t>грейдирование</w:t>
      </w:r>
      <w:proofErr w:type="spellEnd"/>
      <w:r>
        <w:t xml:space="preserve"> грунтовых автомобильных дорог, за счет средств дорожного фонда</w:t>
      </w:r>
      <w:proofErr w:type="gramStart"/>
      <w:r>
        <w:t>.».  </w:t>
      </w:r>
      <w:proofErr w:type="gramEnd"/>
    </w:p>
    <w:p w:rsidR="00CC4CC8" w:rsidRDefault="00CC4CC8" w:rsidP="00CC4CC8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 xml:space="preserve">Настоящее  решение вступает в силу со дня его подписания и подлежит опубликованию на официальном сайте </w:t>
      </w:r>
      <w:proofErr w:type="spellStart"/>
      <w:r>
        <w:t>Мансуровского</w:t>
      </w:r>
      <w:proofErr w:type="spellEnd"/>
      <w:r>
        <w:t xml:space="preserve"> сельсовета.</w:t>
      </w:r>
    </w:p>
    <w:p w:rsidR="00CC4CC8" w:rsidRDefault="00CC4CC8" w:rsidP="00CC4CC8">
      <w:pPr>
        <w:pStyle w:val="a7"/>
        <w:spacing w:before="0" w:beforeAutospacing="0"/>
      </w:pPr>
      <w:r>
        <w:t> </w:t>
      </w:r>
    </w:p>
    <w:p w:rsidR="00CC4CC8" w:rsidRDefault="00CC4CC8" w:rsidP="00CC4CC8">
      <w:pPr>
        <w:pStyle w:val="a7"/>
        <w:spacing w:before="0" w:beforeAutospacing="0"/>
      </w:pPr>
      <w:r>
        <w:t>Председатель Собрания депутатов     </w:t>
      </w:r>
    </w:p>
    <w:p w:rsidR="00CC4CC8" w:rsidRDefault="00CC4CC8" w:rsidP="00CC4CC8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 сельсовета                                                                                                                                                                  Советского  района                                                           </w:t>
      </w:r>
      <w:proofErr w:type="spellStart"/>
      <w:r>
        <w:t>Л.С.Воскобоева</w:t>
      </w:r>
      <w:proofErr w:type="spellEnd"/>
    </w:p>
    <w:p w:rsidR="00CC4CC8" w:rsidRDefault="00CC4CC8" w:rsidP="00CC4CC8">
      <w:pPr>
        <w:pStyle w:val="a7"/>
        <w:spacing w:before="0" w:beforeAutospacing="0"/>
      </w:pPr>
      <w:r>
        <w:t>Глава </w:t>
      </w:r>
      <w:proofErr w:type="spellStart"/>
      <w:r>
        <w:t>Мансуровского</w:t>
      </w:r>
      <w:proofErr w:type="spellEnd"/>
      <w:r>
        <w:t> сельсовета                                                                                                                                                      Советского района                                                            А.А.Анненков        </w:t>
      </w:r>
    </w:p>
    <w:p w:rsidR="00CC4CC8" w:rsidRDefault="00CC4CC8" w:rsidP="00CC4CC8">
      <w:pPr>
        <w:pStyle w:val="a7"/>
        <w:spacing w:before="0" w:beforeAutospacing="0"/>
        <w:rPr>
          <w:color w:val="FFFFFF"/>
        </w:rPr>
      </w:pPr>
      <w:r>
        <w:t> </w:t>
      </w:r>
    </w:p>
    <w:p w:rsidR="00CC4CC8" w:rsidRDefault="00CC4CC8" w:rsidP="00CC4CC8">
      <w:pPr>
        <w:pStyle w:val="a7"/>
        <w:spacing w:before="0" w:beforeAutospacing="0"/>
      </w:pPr>
      <w:r>
        <w:rPr>
          <w:color w:val="FFFFFF"/>
        </w:rPr>
        <w:t>СОВЕТСКОГО РАЙОНА КУРСКОЙ ОБЛАСТИ @2021</w:t>
      </w:r>
      <w:proofErr w:type="gramStart"/>
      <w:r>
        <w:rPr>
          <w:color w:val="FFFFFF"/>
        </w:rPr>
        <w:t xml:space="preserve"> П</w:t>
      </w:r>
      <w:proofErr w:type="gramEnd"/>
      <w:r>
        <w:rPr>
          <w:color w:val="FFFFFF"/>
        </w:rPr>
        <w:t>ри копировании материалов ссылка на сайт обязательна.</w:t>
      </w:r>
    </w:p>
    <w:p w:rsidR="00CC4CC8" w:rsidRDefault="00CC4CC8" w:rsidP="00CC4CC8">
      <w:pPr>
        <w:pStyle w:val="a7"/>
        <w:spacing w:before="0" w:beforeAutospacing="0"/>
      </w:pPr>
      <w:r>
        <w:rPr>
          <w:color w:val="FFFFFF"/>
        </w:rPr>
        <w:t> </w:t>
      </w:r>
    </w:p>
    <w:p w:rsidR="00A8628B" w:rsidRPr="00CC4CC8" w:rsidRDefault="00A8628B" w:rsidP="00CC4CC8"/>
    <w:sectPr w:rsidR="00A8628B" w:rsidRPr="00CC4CC8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7DA"/>
    <w:multiLevelType w:val="multilevel"/>
    <w:tmpl w:val="6AEC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F2901"/>
    <w:multiLevelType w:val="multilevel"/>
    <w:tmpl w:val="8248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4E53"/>
    <w:multiLevelType w:val="multilevel"/>
    <w:tmpl w:val="245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2771E"/>
    <w:multiLevelType w:val="multilevel"/>
    <w:tmpl w:val="378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A00BB"/>
    <w:multiLevelType w:val="multilevel"/>
    <w:tmpl w:val="49F4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D308B"/>
    <w:multiLevelType w:val="multilevel"/>
    <w:tmpl w:val="050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1981"/>
    <w:multiLevelType w:val="multilevel"/>
    <w:tmpl w:val="4D5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225B2"/>
    <w:multiLevelType w:val="multilevel"/>
    <w:tmpl w:val="B282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E76C9"/>
    <w:multiLevelType w:val="multilevel"/>
    <w:tmpl w:val="BA1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46EF6"/>
    <w:multiLevelType w:val="multilevel"/>
    <w:tmpl w:val="67AE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40F19"/>
    <w:multiLevelType w:val="multilevel"/>
    <w:tmpl w:val="B2F2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F11AE"/>
    <w:multiLevelType w:val="multilevel"/>
    <w:tmpl w:val="DA2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5183F"/>
    <w:multiLevelType w:val="multilevel"/>
    <w:tmpl w:val="C81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A1F80"/>
    <w:multiLevelType w:val="multilevel"/>
    <w:tmpl w:val="3D9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E12F1"/>
    <w:multiLevelType w:val="multilevel"/>
    <w:tmpl w:val="DAA0D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541C0"/>
    <w:multiLevelType w:val="multilevel"/>
    <w:tmpl w:val="2E2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F3AF4"/>
    <w:multiLevelType w:val="multilevel"/>
    <w:tmpl w:val="AB56A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4760F7"/>
    <w:multiLevelType w:val="multilevel"/>
    <w:tmpl w:val="68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4115E"/>
    <w:multiLevelType w:val="multilevel"/>
    <w:tmpl w:val="CC8C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20FED"/>
    <w:multiLevelType w:val="multilevel"/>
    <w:tmpl w:val="3C0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050BC"/>
    <w:multiLevelType w:val="multilevel"/>
    <w:tmpl w:val="077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505E2"/>
    <w:multiLevelType w:val="multilevel"/>
    <w:tmpl w:val="A07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15D02"/>
    <w:multiLevelType w:val="multilevel"/>
    <w:tmpl w:val="D54E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EA1AD0"/>
    <w:multiLevelType w:val="multilevel"/>
    <w:tmpl w:val="88E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160FE"/>
    <w:multiLevelType w:val="multilevel"/>
    <w:tmpl w:val="8B4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46263"/>
    <w:multiLevelType w:val="multilevel"/>
    <w:tmpl w:val="86A2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BE51DC"/>
    <w:multiLevelType w:val="multilevel"/>
    <w:tmpl w:val="752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B6C17"/>
    <w:multiLevelType w:val="multilevel"/>
    <w:tmpl w:val="11F8A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18"/>
  </w:num>
  <w:num w:numId="5">
    <w:abstractNumId w:val="27"/>
  </w:num>
  <w:num w:numId="6">
    <w:abstractNumId w:val="22"/>
  </w:num>
  <w:num w:numId="7">
    <w:abstractNumId w:val="25"/>
  </w:num>
  <w:num w:numId="8">
    <w:abstractNumId w:val="19"/>
  </w:num>
  <w:num w:numId="9">
    <w:abstractNumId w:val="32"/>
  </w:num>
  <w:num w:numId="10">
    <w:abstractNumId w:val="35"/>
  </w:num>
  <w:num w:numId="11">
    <w:abstractNumId w:val="21"/>
  </w:num>
  <w:num w:numId="12">
    <w:abstractNumId w:val="15"/>
  </w:num>
  <w:num w:numId="13">
    <w:abstractNumId w:val="3"/>
  </w:num>
  <w:num w:numId="14">
    <w:abstractNumId w:val="17"/>
  </w:num>
  <w:num w:numId="15">
    <w:abstractNumId w:val="24"/>
  </w:num>
  <w:num w:numId="16">
    <w:abstractNumId w:val="7"/>
  </w:num>
  <w:num w:numId="17">
    <w:abstractNumId w:val="0"/>
  </w:num>
  <w:num w:numId="18">
    <w:abstractNumId w:val="9"/>
  </w:num>
  <w:num w:numId="19">
    <w:abstractNumId w:val="31"/>
  </w:num>
  <w:num w:numId="20">
    <w:abstractNumId w:val="26"/>
  </w:num>
  <w:num w:numId="21">
    <w:abstractNumId w:val="29"/>
  </w:num>
  <w:num w:numId="22">
    <w:abstractNumId w:val="28"/>
  </w:num>
  <w:num w:numId="23">
    <w:abstractNumId w:val="34"/>
  </w:num>
  <w:num w:numId="24">
    <w:abstractNumId w:val="36"/>
  </w:num>
  <w:num w:numId="25">
    <w:abstractNumId w:val="11"/>
  </w:num>
  <w:num w:numId="26">
    <w:abstractNumId w:val="33"/>
  </w:num>
  <w:num w:numId="27">
    <w:abstractNumId w:val="12"/>
  </w:num>
  <w:num w:numId="28">
    <w:abstractNumId w:val="1"/>
  </w:num>
  <w:num w:numId="29">
    <w:abstractNumId w:val="37"/>
  </w:num>
  <w:num w:numId="30">
    <w:abstractNumId w:val="23"/>
  </w:num>
  <w:num w:numId="31">
    <w:abstractNumId w:val="16"/>
  </w:num>
  <w:num w:numId="32">
    <w:abstractNumId w:val="10"/>
  </w:num>
  <w:num w:numId="33">
    <w:abstractNumId w:val="2"/>
  </w:num>
  <w:num w:numId="34">
    <w:abstractNumId w:val="5"/>
  </w:num>
  <w:num w:numId="35">
    <w:abstractNumId w:val="13"/>
  </w:num>
  <w:num w:numId="36">
    <w:abstractNumId w:val="20"/>
  </w:num>
  <w:num w:numId="37">
    <w:abstractNumId w:val="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D3217"/>
    <w:rsid w:val="00204854"/>
    <w:rsid w:val="00277E0F"/>
    <w:rsid w:val="00415F3E"/>
    <w:rsid w:val="00420B45"/>
    <w:rsid w:val="00436940"/>
    <w:rsid w:val="00462717"/>
    <w:rsid w:val="00483636"/>
    <w:rsid w:val="00483B74"/>
    <w:rsid w:val="00496179"/>
    <w:rsid w:val="0056613A"/>
    <w:rsid w:val="0057061D"/>
    <w:rsid w:val="005C5D81"/>
    <w:rsid w:val="00664E8E"/>
    <w:rsid w:val="00695284"/>
    <w:rsid w:val="006A147F"/>
    <w:rsid w:val="006F0C17"/>
    <w:rsid w:val="00721917"/>
    <w:rsid w:val="008E3293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C31EC5"/>
    <w:rsid w:val="00C77E39"/>
    <w:rsid w:val="00CC4CC8"/>
    <w:rsid w:val="00CD6FA1"/>
    <w:rsid w:val="00D64660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46</cp:revision>
  <dcterms:created xsi:type="dcterms:W3CDTF">2023-10-06T05:47:00Z</dcterms:created>
  <dcterms:modified xsi:type="dcterms:W3CDTF">2023-10-06T07:59:00Z</dcterms:modified>
</cp:coreProperties>
</file>