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420" w:type="dxa"/>
        <w:shd w:val="clear" w:color="auto" w:fill="F5F5F5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03"/>
        <w:gridCol w:w="204"/>
        <w:gridCol w:w="204"/>
        <w:gridCol w:w="204"/>
        <w:gridCol w:w="935"/>
        <w:gridCol w:w="480"/>
        <w:gridCol w:w="480"/>
        <w:gridCol w:w="480"/>
        <w:gridCol w:w="1032"/>
        <w:gridCol w:w="377"/>
        <w:gridCol w:w="617"/>
        <w:gridCol w:w="857"/>
        <w:gridCol w:w="1088"/>
        <w:gridCol w:w="1080"/>
        <w:gridCol w:w="7979"/>
      </w:tblGrid>
      <w:tr w:rsidR="00496179" w:rsidRPr="00496179" w:rsidTr="00496179">
        <w:trPr>
          <w:trHeight w:val="468"/>
        </w:trPr>
        <w:tc>
          <w:tcPr>
            <w:tcW w:w="1403" w:type="dxa"/>
            <w:shd w:val="clear" w:color="auto" w:fill="E2E2E2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шрифта:</w:t>
            </w:r>
          </w:p>
        </w:tc>
        <w:tc>
          <w:tcPr>
            <w:tcW w:w="0" w:type="auto"/>
            <w:shd w:val="clear" w:color="auto" w:fill="E2E2E2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0" w:type="auto"/>
            <w:shd w:val="clear" w:color="auto" w:fill="E2E2E2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0" w:type="auto"/>
            <w:shd w:val="clear" w:color="auto" w:fill="E2E2E2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935" w:type="dxa"/>
            <w:tcBorders>
              <w:left w:val="single" w:sz="4" w:space="0" w:color="808080"/>
            </w:tcBorders>
            <w:shd w:val="clear" w:color="auto" w:fill="E2E2E2"/>
            <w:tcMar>
              <w:top w:w="0" w:type="dxa"/>
              <w:left w:w="47" w:type="dxa"/>
              <w:bottom w:w="0" w:type="dxa"/>
              <w:right w:w="47" w:type="dxa"/>
            </w:tcMar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 сайта:</w:t>
            </w:r>
          </w:p>
        </w:tc>
        <w:tc>
          <w:tcPr>
            <w:tcW w:w="281" w:type="dxa"/>
            <w:shd w:val="clear" w:color="auto" w:fill="E2E2E2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5115" cy="285115"/>
                  <wp:effectExtent l="0" t="0" r="635" b="0"/>
                  <wp:docPr id="1" name="Рисунок 1" descr="https://xn--80aanjdbca4aibmxdzh3a3ap.xn--p1ai/slnew/images/whi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xn--80aanjdbca4aibmxdzh3a3ap.xn--p1ai/slnew/images/whi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115" cy="285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" w:type="dxa"/>
            <w:shd w:val="clear" w:color="auto" w:fill="E2E2E2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5115" cy="285115"/>
                  <wp:effectExtent l="0" t="0" r="635" b="0"/>
                  <wp:docPr id="2" name="Рисунок 2" descr="https://xn--80aanjdbca4aibmxdzh3a3ap.xn--p1ai/slnew/images/blac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xn--80aanjdbca4aibmxdzh3a3ap.xn--p1ai/slnew/images/blac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115" cy="285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" w:type="dxa"/>
            <w:shd w:val="clear" w:color="auto" w:fill="E2E2E2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5115" cy="285115"/>
                  <wp:effectExtent l="0" t="0" r="635" b="0"/>
                  <wp:docPr id="3" name="Рисунок 3" descr="https://xn--80aanjdbca4aibmxdzh3a3ap.xn--p1ai/slnew/images/blu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xn--80aanjdbca4aibmxdzh3a3ap.xn--p1ai/slnew/images/blu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115" cy="285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5" w:type="dxa"/>
            <w:tcBorders>
              <w:left w:val="single" w:sz="4" w:space="0" w:color="808080"/>
            </w:tcBorders>
            <w:shd w:val="clear" w:color="auto" w:fill="E2E2E2"/>
            <w:tcMar>
              <w:top w:w="0" w:type="dxa"/>
              <w:left w:w="47" w:type="dxa"/>
              <w:bottom w:w="0" w:type="dxa"/>
              <w:right w:w="47" w:type="dxa"/>
            </w:tcMar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Кернинг:</w:t>
            </w:r>
          </w:p>
        </w:tc>
        <w:tc>
          <w:tcPr>
            <w:tcW w:w="281" w:type="dxa"/>
            <w:shd w:val="clear" w:color="auto" w:fill="E2E2E2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АА</w:t>
            </w:r>
          </w:p>
        </w:tc>
        <w:tc>
          <w:tcPr>
            <w:tcW w:w="281" w:type="dxa"/>
            <w:shd w:val="clear" w:color="auto" w:fill="E2E2E2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20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pacing w:val="120"/>
                <w:sz w:val="24"/>
                <w:szCs w:val="24"/>
                <w:lang w:eastAsia="ru-RU"/>
              </w:rPr>
              <w:t>АА</w:t>
            </w:r>
          </w:p>
        </w:tc>
        <w:tc>
          <w:tcPr>
            <w:tcW w:w="281" w:type="dxa"/>
            <w:shd w:val="clear" w:color="auto" w:fill="E2E2E2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40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pacing w:val="240"/>
                <w:sz w:val="24"/>
                <w:szCs w:val="24"/>
                <w:lang w:eastAsia="ru-RU"/>
              </w:rPr>
              <w:t>АА</w:t>
            </w:r>
          </w:p>
        </w:tc>
        <w:tc>
          <w:tcPr>
            <w:tcW w:w="468" w:type="dxa"/>
            <w:tcBorders>
              <w:left w:val="single" w:sz="4" w:space="0" w:color="808080"/>
            </w:tcBorders>
            <w:shd w:val="clear" w:color="auto" w:fill="E2E2E2"/>
            <w:tcMar>
              <w:top w:w="0" w:type="dxa"/>
              <w:left w:w="47" w:type="dxa"/>
              <w:bottom w:w="0" w:type="dxa"/>
              <w:right w:w="47" w:type="dxa"/>
            </w:tcMar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Картинки</w:t>
            </w:r>
          </w:p>
        </w:tc>
        <w:tc>
          <w:tcPr>
            <w:tcW w:w="0" w:type="auto"/>
            <w:shd w:val="clear" w:color="auto" w:fill="E2E2E2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47065" cy="285115"/>
                  <wp:effectExtent l="19050" t="0" r="635" b="0"/>
                  <wp:docPr id="4" name="Рисунок 4" descr="https://xn--80aanjdbca4aibmxdzh3a3ap.xn--p1ai/slnew/images/pic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xn--80aanjdbca4aibmxdzh3a3ap.xn--p1ai/slnew/images/pic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065" cy="285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2E2E2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96060" cy="237490"/>
                  <wp:effectExtent l="19050" t="0" r="8890" b="0"/>
                  <wp:docPr id="5" name="Рисунок 5" descr="https://xn--80aanjdbca4aibmxdzh3a3ap.xn--p1ai/slnew/images/rese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xn--80aanjdbca4aibmxdzh3a3ap.xn--p1ai/slnew/images/rese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6060" cy="237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&lt;="" td="" style="box-sizing: border-box; vertical-align: middle; border-style: none; display: block; max-width: 100%; height: auto;"&gt;</w:t>
            </w:r>
          </w:p>
        </w:tc>
      </w:tr>
      <w:tr w:rsidR="00496179" w:rsidRPr="00496179" w:rsidTr="00496179">
        <w:trPr>
          <w:trHeight w:val="281"/>
        </w:trPr>
        <w:tc>
          <w:tcPr>
            <w:tcW w:w="0" w:type="auto"/>
            <w:gridSpan w:val="10"/>
            <w:shd w:val="clear" w:color="auto" w:fill="F5F5F5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</w:tbl>
    <w:p w:rsidR="00496179" w:rsidRPr="00496179" w:rsidRDefault="00496179" w:rsidP="004961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FFFF"/>
          <w:sz w:val="15"/>
          <w:szCs w:val="15"/>
          <w:lang w:eastAsia="ru-RU"/>
        </w:rPr>
      </w:pPr>
      <w:r>
        <w:rPr>
          <w:rFonts w:ascii="Arial" w:eastAsia="Times New Roman" w:hAnsi="Arial" w:cs="Arial"/>
          <w:noProof/>
          <w:color w:val="0FA89D"/>
          <w:sz w:val="15"/>
          <w:szCs w:val="15"/>
          <w:lang w:eastAsia="ru-RU"/>
        </w:rPr>
        <w:drawing>
          <wp:inline distT="0" distB="0" distL="0" distR="0">
            <wp:extent cx="949960" cy="1229360"/>
            <wp:effectExtent l="19050" t="0" r="2540" b="0"/>
            <wp:docPr id="6" name="Рисунок 6" descr="АДМИНИСТРАЦИЯ МАНСУРОВСКОГО СЕЛЬСОВЕТА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АДМИНИСТРАЦИЯ МАНСУРОВСКОГО СЕЛЬСОВЕТА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960" cy="1229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6179" w:rsidRPr="00496179" w:rsidRDefault="00496179" w:rsidP="00496179">
      <w:pPr>
        <w:shd w:val="clear" w:color="auto" w:fill="FFFFFF"/>
        <w:spacing w:before="168" w:after="47" w:line="240" w:lineRule="auto"/>
        <w:outlineLvl w:val="2"/>
        <w:rPr>
          <w:rFonts w:ascii="Oswald" w:eastAsia="Times New Roman" w:hAnsi="Oswald" w:cs="Arial"/>
          <w:color w:val="FFFFFF"/>
          <w:spacing w:val="9"/>
          <w:sz w:val="27"/>
          <w:szCs w:val="27"/>
          <w:lang w:eastAsia="ru-RU"/>
        </w:rPr>
      </w:pPr>
      <w:r w:rsidRPr="00496179">
        <w:rPr>
          <w:rFonts w:ascii="Oswald" w:eastAsia="Times New Roman" w:hAnsi="Oswald" w:cs="Arial"/>
          <w:color w:val="FFFFFF"/>
          <w:spacing w:val="9"/>
          <w:sz w:val="27"/>
          <w:szCs w:val="27"/>
          <w:lang w:eastAsia="ru-RU"/>
        </w:rPr>
        <w:t>АДМИНИСТРАЦИЯ МАНСУРОВСКОГО СЕЛЬСОВЕТА</w:t>
      </w:r>
    </w:p>
    <w:p w:rsidR="00496179" w:rsidRPr="00496179" w:rsidRDefault="00496179" w:rsidP="00496179">
      <w:pPr>
        <w:shd w:val="clear" w:color="auto" w:fill="FFFFFF"/>
        <w:spacing w:after="0" w:line="240" w:lineRule="auto"/>
        <w:rPr>
          <w:rFonts w:ascii="Oswald" w:eastAsia="Times New Roman" w:hAnsi="Oswald" w:cs="Arial"/>
          <w:color w:val="FFFFFF"/>
          <w:sz w:val="15"/>
          <w:szCs w:val="15"/>
          <w:lang w:eastAsia="ru-RU"/>
        </w:rPr>
      </w:pPr>
      <w:r w:rsidRPr="00496179">
        <w:rPr>
          <w:rFonts w:ascii="Oswald" w:eastAsia="Times New Roman" w:hAnsi="Oswald" w:cs="Arial"/>
          <w:color w:val="FFFFFF"/>
          <w:sz w:val="36"/>
          <w:szCs w:val="36"/>
          <w:lang w:eastAsia="ru-RU"/>
        </w:rPr>
        <w:t>СОВЕТСКОГО РАЙОНА КУРСКОЙ ОБЛАСТИ</w:t>
      </w:r>
    </w:p>
    <w:p w:rsidR="00496179" w:rsidRPr="00496179" w:rsidRDefault="00496179" w:rsidP="00496179">
      <w:pPr>
        <w:numPr>
          <w:ilvl w:val="0"/>
          <w:numId w:val="2"/>
        </w:numPr>
        <w:shd w:val="clear" w:color="auto" w:fill="E9ECEF"/>
        <w:spacing w:before="100" w:beforeAutospacing="1" w:after="100" w:afterAutospacing="1" w:line="240" w:lineRule="auto"/>
        <w:ind w:left="580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</w:p>
    <w:p w:rsidR="00496179" w:rsidRPr="00496179" w:rsidRDefault="00496179" w:rsidP="00496179">
      <w:pPr>
        <w:numPr>
          <w:ilvl w:val="0"/>
          <w:numId w:val="2"/>
        </w:numPr>
        <w:shd w:val="clear" w:color="auto" w:fill="E9ECEF"/>
        <w:spacing w:before="100" w:beforeAutospacing="1" w:after="100" w:afterAutospacing="1" w:line="240" w:lineRule="auto"/>
        <w:ind w:left="580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hyperlink r:id="rId12" w:history="1">
        <w:r w:rsidRPr="00496179">
          <w:rPr>
            <w:rFonts w:ascii="Arial" w:eastAsia="Times New Roman" w:hAnsi="Arial" w:cs="Arial"/>
            <w:color w:val="0FA89D"/>
            <w:sz w:val="15"/>
            <w:u w:val="single"/>
            <w:lang w:eastAsia="ru-RU"/>
          </w:rPr>
          <w:t>Главная</w:t>
        </w:r>
      </w:hyperlink>
    </w:p>
    <w:p w:rsidR="00496179" w:rsidRPr="00496179" w:rsidRDefault="00496179" w:rsidP="00496179">
      <w:pPr>
        <w:numPr>
          <w:ilvl w:val="0"/>
          <w:numId w:val="2"/>
        </w:numPr>
        <w:shd w:val="clear" w:color="auto" w:fill="E9ECEF"/>
        <w:spacing w:before="100" w:beforeAutospacing="1" w:after="100" w:afterAutospacing="1" w:line="240" w:lineRule="auto"/>
        <w:ind w:left="580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hyperlink r:id="rId13" w:history="1">
        <w:r w:rsidRPr="00496179">
          <w:rPr>
            <w:rFonts w:ascii="Arial" w:eastAsia="Times New Roman" w:hAnsi="Arial" w:cs="Arial"/>
            <w:color w:val="0FA89D"/>
            <w:sz w:val="15"/>
            <w:u w:val="single"/>
            <w:lang w:eastAsia="ru-RU"/>
          </w:rPr>
          <w:t>Документы</w:t>
        </w:r>
      </w:hyperlink>
    </w:p>
    <w:p w:rsidR="00496179" w:rsidRPr="00496179" w:rsidRDefault="00496179" w:rsidP="00496179">
      <w:pPr>
        <w:numPr>
          <w:ilvl w:val="0"/>
          <w:numId w:val="2"/>
        </w:numPr>
        <w:shd w:val="clear" w:color="auto" w:fill="E9ECEF"/>
        <w:spacing w:before="100" w:beforeAutospacing="1" w:after="100" w:afterAutospacing="1" w:line="240" w:lineRule="auto"/>
        <w:ind w:left="580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hyperlink r:id="rId14" w:history="1">
        <w:r w:rsidRPr="00496179">
          <w:rPr>
            <w:rFonts w:ascii="Arial" w:eastAsia="Times New Roman" w:hAnsi="Arial" w:cs="Arial"/>
            <w:color w:val="0FA89D"/>
            <w:sz w:val="15"/>
            <w:u w:val="single"/>
            <w:lang w:eastAsia="ru-RU"/>
          </w:rPr>
          <w:t>Бюджетный учет и отчетность</w:t>
        </w:r>
      </w:hyperlink>
    </w:p>
    <w:p w:rsidR="00496179" w:rsidRPr="00496179" w:rsidRDefault="00496179" w:rsidP="00496179">
      <w:pPr>
        <w:numPr>
          <w:ilvl w:val="0"/>
          <w:numId w:val="2"/>
        </w:numPr>
        <w:shd w:val="clear" w:color="auto" w:fill="E9ECEF"/>
        <w:spacing w:before="100" w:beforeAutospacing="1" w:after="100" w:afterAutospacing="1" w:line="240" w:lineRule="auto"/>
        <w:ind w:left="580"/>
        <w:rPr>
          <w:rFonts w:ascii="Arial" w:eastAsia="Times New Roman" w:hAnsi="Arial" w:cs="Arial"/>
          <w:color w:val="6C757D"/>
          <w:sz w:val="15"/>
          <w:szCs w:val="15"/>
          <w:lang w:eastAsia="ru-RU"/>
        </w:rPr>
      </w:pPr>
      <w:r w:rsidRPr="00496179">
        <w:rPr>
          <w:rFonts w:ascii="Arial" w:eastAsia="Times New Roman" w:hAnsi="Arial" w:cs="Arial"/>
          <w:color w:val="6C757D"/>
          <w:sz w:val="15"/>
          <w:szCs w:val="15"/>
          <w:lang w:eastAsia="ru-RU"/>
        </w:rPr>
        <w:t>Форма 387 "Справочная таблица к отчету об исполнении консолидированного бюджета" Мансуровского сельсовета за май 2023г</w:t>
      </w:r>
    </w:p>
    <w:p w:rsidR="00496179" w:rsidRPr="00496179" w:rsidRDefault="00496179" w:rsidP="004961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hyperlink r:id="rId15" w:history="1">
        <w:r w:rsidRPr="00496179">
          <w:rPr>
            <w:rFonts w:ascii="Arial" w:eastAsia="Times New Roman" w:hAnsi="Arial" w:cs="Arial"/>
            <w:color w:val="252525"/>
            <w:sz w:val="15"/>
            <w:u w:val="single"/>
            <w:lang w:eastAsia="ru-RU"/>
          </w:rPr>
          <w:t>Бюджетный учет и отчетность</w:t>
        </w:r>
      </w:hyperlink>
      <w:r w:rsidRPr="00496179">
        <w:rPr>
          <w:rFonts w:ascii="Arial" w:eastAsia="Times New Roman" w:hAnsi="Arial" w:cs="Arial"/>
          <w:color w:val="252525"/>
          <w:sz w:val="15"/>
          <w:lang w:eastAsia="ru-RU"/>
        </w:rPr>
        <w:t> 05 июня 2023  Просмотров: 24</w:t>
      </w:r>
    </w:p>
    <w:tbl>
      <w:tblPr>
        <w:tblW w:w="3276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76"/>
        <w:gridCol w:w="466"/>
        <w:gridCol w:w="781"/>
        <w:gridCol w:w="531"/>
        <w:gridCol w:w="443"/>
        <w:gridCol w:w="914"/>
        <w:gridCol w:w="458"/>
        <w:gridCol w:w="925"/>
        <w:gridCol w:w="442"/>
        <w:gridCol w:w="914"/>
        <w:gridCol w:w="1400"/>
        <w:gridCol w:w="914"/>
        <w:gridCol w:w="442"/>
        <w:gridCol w:w="914"/>
        <w:gridCol w:w="442"/>
        <w:gridCol w:w="914"/>
        <w:gridCol w:w="442"/>
        <w:gridCol w:w="914"/>
        <w:gridCol w:w="442"/>
        <w:gridCol w:w="914"/>
        <w:gridCol w:w="442"/>
        <w:gridCol w:w="914"/>
        <w:gridCol w:w="443"/>
        <w:gridCol w:w="914"/>
        <w:gridCol w:w="443"/>
        <w:gridCol w:w="914"/>
        <w:gridCol w:w="457"/>
        <w:gridCol w:w="927"/>
        <w:gridCol w:w="442"/>
        <w:gridCol w:w="914"/>
        <w:gridCol w:w="442"/>
        <w:gridCol w:w="914"/>
        <w:gridCol w:w="442"/>
        <w:gridCol w:w="914"/>
        <w:gridCol w:w="442"/>
        <w:gridCol w:w="914"/>
        <w:gridCol w:w="442"/>
        <w:gridCol w:w="914"/>
        <w:gridCol w:w="442"/>
        <w:gridCol w:w="914"/>
        <w:gridCol w:w="442"/>
        <w:gridCol w:w="914"/>
        <w:gridCol w:w="547"/>
        <w:gridCol w:w="914"/>
      </w:tblGrid>
      <w:tr w:rsidR="00496179" w:rsidRPr="00496179" w:rsidTr="00496179">
        <w:tc>
          <w:tcPr>
            <w:tcW w:w="31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30" w:type="dxa"/>
            <w:gridSpan w:val="23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Справочная таблица к отчету об исполнении консолидированного бюджета субъекта Российской Федерации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6179" w:rsidRPr="00496179" w:rsidTr="00496179"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</w:t>
            </w:r>
          </w:p>
        </w:tc>
      </w:tr>
      <w:tr w:rsidR="00496179" w:rsidRPr="00496179" w:rsidTr="00496179"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 ОКУД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0503387</w:t>
            </w:r>
          </w:p>
        </w:tc>
      </w:tr>
      <w:tr w:rsidR="00496179" w:rsidRPr="00496179" w:rsidTr="00496179"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июня 2023 г.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01.06.2023</w:t>
            </w:r>
          </w:p>
        </w:tc>
      </w:tr>
      <w:tr w:rsidR="00496179" w:rsidRPr="00496179" w:rsidTr="00496179">
        <w:tc>
          <w:tcPr>
            <w:tcW w:w="0" w:type="auto"/>
            <w:gridSpan w:val="4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органа, организующего исполнение бюджета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МАНСУРОВСКОГО </w:t>
            </w: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СЕЛЬСОВЕТА (конс)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ОКПО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6179" w:rsidRPr="00496179" w:rsidTr="00496179"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Наименование бюджета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Мансуровский сельсовет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ОКАТО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38636436</w:t>
            </w:r>
          </w:p>
        </w:tc>
      </w:tr>
      <w:tr w:rsidR="00496179" w:rsidRPr="00496179" w:rsidTr="00496179"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Периодичность: месячная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6179" w:rsidRPr="00496179" w:rsidTr="00496179">
        <w:tc>
          <w:tcPr>
            <w:tcW w:w="0" w:type="auto"/>
            <w:gridSpan w:val="4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измерения:  руб. (с точностью до двух десятичных знаков)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ОКЕИ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</w:t>
            </w:r>
          </w:p>
        </w:tc>
      </w:tr>
      <w:tr w:rsidR="00496179" w:rsidRPr="00496179" w:rsidTr="00496179"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6179" w:rsidRPr="00496179" w:rsidTr="00496179">
        <w:tc>
          <w:tcPr>
            <w:tcW w:w="3150" w:type="dxa"/>
            <w:vMerge w:val="restart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Наименование показателя</w:t>
            </w:r>
          </w:p>
        </w:tc>
        <w:tc>
          <w:tcPr>
            <w:tcW w:w="735" w:type="dxa"/>
            <w:vMerge w:val="restart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1575" w:type="dxa"/>
            <w:gridSpan w:val="2"/>
            <w:vMerge w:val="restart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расхода по классификации расходов бюджетов</w:t>
            </w:r>
          </w:p>
        </w:tc>
        <w:tc>
          <w:tcPr>
            <w:tcW w:w="17145" w:type="dxa"/>
            <w:gridSpan w:val="20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Запланировано</w:t>
            </w:r>
          </w:p>
        </w:tc>
        <w:tc>
          <w:tcPr>
            <w:tcW w:w="23400" w:type="dxa"/>
            <w:gridSpan w:val="20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</w:tc>
      </w:tr>
      <w:tr w:rsidR="00496179" w:rsidRPr="00496179" w:rsidTr="00496179">
        <w:tc>
          <w:tcPr>
            <w:tcW w:w="0" w:type="auto"/>
            <w:vMerge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gridSpan w:val="2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консолидированный бюджет субъекта Российской Федерации</w:t>
            </w:r>
          </w:p>
        </w:tc>
        <w:tc>
          <w:tcPr>
            <w:tcW w:w="1530" w:type="dxa"/>
            <w:gridSpan w:val="2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суммы, подлежащие исключению в рамках консолидированного бюджета субъекта Российской Федерации</w:t>
            </w:r>
          </w:p>
        </w:tc>
        <w:tc>
          <w:tcPr>
            <w:tcW w:w="1515" w:type="dxa"/>
            <w:gridSpan w:val="2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субъекта Российской Федерации</w:t>
            </w:r>
          </w:p>
        </w:tc>
        <w:tc>
          <w:tcPr>
            <w:tcW w:w="1710" w:type="dxa"/>
            <w:gridSpan w:val="2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 внутригородских муниципальных образований городов федерального значения</w:t>
            </w:r>
          </w:p>
        </w:tc>
        <w:tc>
          <w:tcPr>
            <w:tcW w:w="1515" w:type="dxa"/>
            <w:gridSpan w:val="2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 городских округов</w:t>
            </w:r>
          </w:p>
        </w:tc>
        <w:tc>
          <w:tcPr>
            <w:tcW w:w="1845" w:type="dxa"/>
            <w:gridSpan w:val="2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 городских округов с внутригородским делением</w:t>
            </w:r>
          </w:p>
        </w:tc>
        <w:tc>
          <w:tcPr>
            <w:tcW w:w="1425" w:type="dxa"/>
            <w:gridSpan w:val="2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 внутригородских районов</w:t>
            </w:r>
          </w:p>
        </w:tc>
        <w:tc>
          <w:tcPr>
            <w:tcW w:w="1470" w:type="dxa"/>
            <w:gridSpan w:val="2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 муниципальных районов</w:t>
            </w:r>
          </w:p>
        </w:tc>
        <w:tc>
          <w:tcPr>
            <w:tcW w:w="1770" w:type="dxa"/>
            <w:gridSpan w:val="2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 городских поселений</w:t>
            </w:r>
          </w:p>
        </w:tc>
        <w:tc>
          <w:tcPr>
            <w:tcW w:w="2310" w:type="dxa"/>
            <w:gridSpan w:val="2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 сельских поселений</w:t>
            </w:r>
          </w:p>
        </w:tc>
        <w:tc>
          <w:tcPr>
            <w:tcW w:w="2595" w:type="dxa"/>
            <w:gridSpan w:val="2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консолидированный бюджет субъекта Российской Федерации</w:t>
            </w:r>
          </w:p>
        </w:tc>
        <w:tc>
          <w:tcPr>
            <w:tcW w:w="2940" w:type="dxa"/>
            <w:gridSpan w:val="2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суммы, подлежащие исключению в рамках консолидированного бюджета субъекта Российской Федерации</w:t>
            </w:r>
          </w:p>
        </w:tc>
        <w:tc>
          <w:tcPr>
            <w:tcW w:w="2940" w:type="dxa"/>
            <w:gridSpan w:val="2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субъекта Российской Федерации</w:t>
            </w:r>
          </w:p>
        </w:tc>
        <w:tc>
          <w:tcPr>
            <w:tcW w:w="2940" w:type="dxa"/>
            <w:gridSpan w:val="2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 внутригородских муниципальных образований городов федерального значения</w:t>
            </w:r>
          </w:p>
        </w:tc>
        <w:tc>
          <w:tcPr>
            <w:tcW w:w="2940" w:type="dxa"/>
            <w:gridSpan w:val="2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 городских округов</w:t>
            </w:r>
          </w:p>
        </w:tc>
        <w:tc>
          <w:tcPr>
            <w:tcW w:w="1695" w:type="dxa"/>
            <w:gridSpan w:val="2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 городских округов с внутригородским делением</w:t>
            </w:r>
          </w:p>
        </w:tc>
        <w:tc>
          <w:tcPr>
            <w:tcW w:w="1710" w:type="dxa"/>
            <w:gridSpan w:val="2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 внутригородских районов</w:t>
            </w:r>
          </w:p>
        </w:tc>
        <w:tc>
          <w:tcPr>
            <w:tcW w:w="1800" w:type="dxa"/>
            <w:gridSpan w:val="2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 муниципальных районов</w:t>
            </w:r>
          </w:p>
        </w:tc>
        <w:tc>
          <w:tcPr>
            <w:tcW w:w="1665" w:type="dxa"/>
            <w:gridSpan w:val="2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 городских поселений</w:t>
            </w:r>
          </w:p>
        </w:tc>
        <w:tc>
          <w:tcPr>
            <w:tcW w:w="2175" w:type="dxa"/>
            <w:gridSpan w:val="2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 сельских поселений</w:t>
            </w:r>
          </w:p>
        </w:tc>
      </w:tr>
      <w:tr w:rsidR="00496179" w:rsidRPr="00496179" w:rsidTr="00496179">
        <w:tc>
          <w:tcPr>
            <w:tcW w:w="0" w:type="auto"/>
            <w:vMerge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(подраздел)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расхода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6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 средства федерального бюджета</w:t>
            </w:r>
          </w:p>
        </w:tc>
        <w:tc>
          <w:tcPr>
            <w:tcW w:w="72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81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 средства федерального бюджета</w:t>
            </w:r>
          </w:p>
        </w:tc>
        <w:tc>
          <w:tcPr>
            <w:tcW w:w="7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76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 средства федерального бюджета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8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 средства федерального бюджета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 средства федерального бюджета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1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 средства федерального бюджета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 средства федерального бюджета</w:t>
            </w:r>
          </w:p>
        </w:tc>
        <w:tc>
          <w:tcPr>
            <w:tcW w:w="6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 средства федерального бюджета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 средства федерального бюджета</w:t>
            </w:r>
          </w:p>
        </w:tc>
        <w:tc>
          <w:tcPr>
            <w:tcW w:w="11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1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 средства федерального бюджета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1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 средства федерального бюджета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 средства федерального бюджета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 средства федерального бюджета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 средства федерального бюджета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 средства федерального бюджета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 средства федерального бюджета</w:t>
            </w:r>
          </w:p>
        </w:tc>
        <w:tc>
          <w:tcPr>
            <w:tcW w:w="7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 средства федерального бюджета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 средства федерального бюджета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 средства федерального бюджета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0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 средства федерального бюджета</w:t>
            </w:r>
          </w:p>
        </w:tc>
      </w:tr>
      <w:tr w:rsidR="00496179" w:rsidRPr="00496179" w:rsidTr="00496179">
        <w:tc>
          <w:tcPr>
            <w:tcW w:w="31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1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6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1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0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  <w:tr w:rsidR="00496179" w:rsidRPr="00496179" w:rsidTr="00496179">
        <w:tc>
          <w:tcPr>
            <w:tcW w:w="31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6179" w:rsidRPr="00496179" w:rsidTr="00496179">
        <w:tc>
          <w:tcPr>
            <w:tcW w:w="32767" w:type="dxa"/>
            <w:gridSpan w:val="44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I  "Показатели за счет бюджетных средств"</w:t>
            </w:r>
          </w:p>
        </w:tc>
      </w:tr>
      <w:tr w:rsidR="00496179" w:rsidRPr="00496179" w:rsidTr="00496179">
        <w:tc>
          <w:tcPr>
            <w:tcW w:w="31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по содержанию органов государственной власти субъекта Российской Федерации, всего</w:t>
            </w: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 из них расходы на: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00100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1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1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496179" w:rsidRPr="00496179" w:rsidTr="00496179">
        <w:tc>
          <w:tcPr>
            <w:tcW w:w="31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 фонд оплаты труда</w:t>
            </w: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 государственных</w:t>
            </w: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 (муниципальных) органов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00110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1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1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496179" w:rsidRPr="00496179" w:rsidTr="00496179">
        <w:tc>
          <w:tcPr>
            <w:tcW w:w="31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 иные выплаты персоналу</w:t>
            </w: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 государственных</w:t>
            </w: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 (муниципальных) органов, за</w:t>
            </w: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 исключением фонда оплаты </w:t>
            </w: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 труда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00120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1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1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496179" w:rsidRPr="00496179" w:rsidTr="00496179">
        <w:tc>
          <w:tcPr>
            <w:tcW w:w="31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  взносы по </w:t>
            </w: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обязательному </w:t>
            </w: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 социальному страхованию на</w:t>
            </w: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 выплаты денежного</w:t>
            </w: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 содержания и иные выплаты</w:t>
            </w: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 работникам  государственных</w:t>
            </w: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 (муниципальных) органов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001</w:t>
            </w: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1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1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496179" w:rsidRPr="00496179" w:rsidTr="00496179">
        <w:tc>
          <w:tcPr>
            <w:tcW w:w="31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том числе расходы по содержанию органов государственной власти субъекта Российской Федерации, направленные на выполнение полномочий Российской Федерации</w:t>
            </w: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 из них расходы на: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00170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1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1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496179" w:rsidRPr="00496179" w:rsidTr="00496179">
        <w:tc>
          <w:tcPr>
            <w:tcW w:w="31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  фонд </w:t>
            </w: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оплаты труда</w:t>
            </w: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 государственных</w:t>
            </w: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 (муниципальных) органов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001</w:t>
            </w: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1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1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496179" w:rsidRPr="00496179" w:rsidTr="00496179">
        <w:tc>
          <w:tcPr>
            <w:tcW w:w="31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      иные выплаты персоналу</w:t>
            </w: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 государственных</w:t>
            </w: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 (муниципальных) органов, за</w:t>
            </w: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 исключением фонда оплаты </w:t>
            </w: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 труда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00150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1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1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496179" w:rsidRPr="00496179" w:rsidTr="00496179">
        <w:tc>
          <w:tcPr>
            <w:tcW w:w="31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 взносы по обязательному </w:t>
            </w: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 социальному страхованию на</w:t>
            </w: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 выплаты денежного</w:t>
            </w: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 содержания и иные выплаты</w:t>
            </w: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 работникам  государственны</w:t>
            </w: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</w:t>
            </w: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 (муниципальных) органов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00160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1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1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496179" w:rsidRPr="00496179" w:rsidTr="00496179">
        <w:tc>
          <w:tcPr>
            <w:tcW w:w="31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том числе расходы по содержанию  органов  государственного финансового контроля</w:t>
            </w: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 из них расходы на: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00180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1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1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496179" w:rsidRPr="00496179" w:rsidTr="00496179">
        <w:tc>
          <w:tcPr>
            <w:tcW w:w="31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 фонд оплаты труда</w:t>
            </w: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 государственных</w:t>
            </w: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 (муниципальных) органов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00181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1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1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496179" w:rsidRPr="00496179" w:rsidTr="00496179">
        <w:tc>
          <w:tcPr>
            <w:tcW w:w="31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 иные выплаты персоналу</w:t>
            </w: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 государственных</w:t>
            </w: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 (муниципальных) органов, за</w:t>
            </w: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 исключением фонда оплаты </w:t>
            </w: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      труда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00182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1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1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496179" w:rsidRPr="00496179" w:rsidTr="00496179">
        <w:tc>
          <w:tcPr>
            <w:tcW w:w="31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      взносы по обязательному </w:t>
            </w: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 социальному страхованию на</w:t>
            </w: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 выплаты денежного</w:t>
            </w: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 содержания и иные выплаты</w:t>
            </w: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 работникам  государственных</w:t>
            </w: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 (муниципальных) органов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00183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1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1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496179" w:rsidRPr="00496179" w:rsidTr="00496179">
        <w:tc>
          <w:tcPr>
            <w:tcW w:w="31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по содержанию органов местного самоуправления, всего</w:t>
            </w: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 из них расходы на: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00200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1 908 960,00</w:t>
            </w:r>
          </w:p>
        </w:tc>
        <w:tc>
          <w:tcPr>
            <w:tcW w:w="96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112 126,00</w:t>
            </w:r>
          </w:p>
        </w:tc>
        <w:tc>
          <w:tcPr>
            <w:tcW w:w="72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1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1 908 960,00</w:t>
            </w:r>
          </w:p>
        </w:tc>
        <w:tc>
          <w:tcPr>
            <w:tcW w:w="11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112 126,00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747 678,82</w:t>
            </w:r>
          </w:p>
        </w:tc>
        <w:tc>
          <w:tcPr>
            <w:tcW w:w="11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37 544,00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747 678,82</w:t>
            </w:r>
          </w:p>
        </w:tc>
        <w:tc>
          <w:tcPr>
            <w:tcW w:w="10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37 544,00</w:t>
            </w:r>
          </w:p>
        </w:tc>
      </w:tr>
      <w:tr w:rsidR="00496179" w:rsidRPr="00496179" w:rsidTr="00496179">
        <w:tc>
          <w:tcPr>
            <w:tcW w:w="31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 фонд оплаты труда</w:t>
            </w: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 государственных</w:t>
            </w: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 (муниципальны</w:t>
            </w: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х) органов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00210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1 456 827,00</w:t>
            </w:r>
          </w:p>
        </w:tc>
        <w:tc>
          <w:tcPr>
            <w:tcW w:w="96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78 000,00</w:t>
            </w:r>
          </w:p>
        </w:tc>
        <w:tc>
          <w:tcPr>
            <w:tcW w:w="72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1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1 456 827,00</w:t>
            </w:r>
          </w:p>
        </w:tc>
        <w:tc>
          <w:tcPr>
            <w:tcW w:w="11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78 000,00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598 072,70</w:t>
            </w:r>
          </w:p>
        </w:tc>
        <w:tc>
          <w:tcPr>
            <w:tcW w:w="11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31 655,00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598 072,70</w:t>
            </w:r>
          </w:p>
        </w:tc>
        <w:tc>
          <w:tcPr>
            <w:tcW w:w="10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31 655,00</w:t>
            </w:r>
          </w:p>
        </w:tc>
      </w:tr>
      <w:tr w:rsidR="00496179" w:rsidRPr="00496179" w:rsidTr="00496179">
        <w:tc>
          <w:tcPr>
            <w:tcW w:w="31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      иные выплаты персоналу</w:t>
            </w: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 государственных</w:t>
            </w: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 (муниципальных) органов, за</w:t>
            </w: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 исключением фонда оплаты </w:t>
            </w: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 труда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00220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1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6179" w:rsidRPr="00496179" w:rsidTr="00496179">
        <w:tc>
          <w:tcPr>
            <w:tcW w:w="31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 взносы по обязательному </w:t>
            </w: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 социальному страхованию на</w:t>
            </w: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 выплаты денежного</w:t>
            </w: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 содержания и иные выплаты</w:t>
            </w: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 работникам  государственных</w:t>
            </w: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 (муниципальных) органов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00230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439 763,00</w:t>
            </w:r>
          </w:p>
        </w:tc>
        <w:tc>
          <w:tcPr>
            <w:tcW w:w="96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23 556,00</w:t>
            </w:r>
          </w:p>
        </w:tc>
        <w:tc>
          <w:tcPr>
            <w:tcW w:w="72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1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439 763,00</w:t>
            </w:r>
          </w:p>
        </w:tc>
        <w:tc>
          <w:tcPr>
            <w:tcW w:w="11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23 556,00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149 606,12</w:t>
            </w:r>
          </w:p>
        </w:tc>
        <w:tc>
          <w:tcPr>
            <w:tcW w:w="11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5 889,00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149 606,12</w:t>
            </w:r>
          </w:p>
        </w:tc>
        <w:tc>
          <w:tcPr>
            <w:tcW w:w="10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5 889,00</w:t>
            </w:r>
          </w:p>
        </w:tc>
      </w:tr>
      <w:tr w:rsidR="00496179" w:rsidRPr="00496179" w:rsidTr="00496179">
        <w:tc>
          <w:tcPr>
            <w:tcW w:w="31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расходы по </w:t>
            </w: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содержанию органов местного самоуправления, направленные на выполнение полномочий Российской Федерации</w:t>
            </w: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 из них расходы на: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00270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112 126</w:t>
            </w: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,00</w:t>
            </w:r>
          </w:p>
        </w:tc>
        <w:tc>
          <w:tcPr>
            <w:tcW w:w="96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112 126,00</w:t>
            </w:r>
          </w:p>
        </w:tc>
        <w:tc>
          <w:tcPr>
            <w:tcW w:w="72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1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112 126</w:t>
            </w: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,00</w:t>
            </w:r>
          </w:p>
        </w:tc>
        <w:tc>
          <w:tcPr>
            <w:tcW w:w="11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112 126,00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37 544</w:t>
            </w: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,00</w:t>
            </w:r>
          </w:p>
        </w:tc>
        <w:tc>
          <w:tcPr>
            <w:tcW w:w="11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37 544,00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37 544,</w:t>
            </w: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</w:t>
            </w:r>
          </w:p>
        </w:tc>
        <w:tc>
          <w:tcPr>
            <w:tcW w:w="10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37 544,00</w:t>
            </w:r>
          </w:p>
        </w:tc>
      </w:tr>
      <w:tr w:rsidR="00496179" w:rsidRPr="00496179" w:rsidTr="00496179">
        <w:tc>
          <w:tcPr>
            <w:tcW w:w="31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      фонд оплаты труда</w:t>
            </w: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 государственных</w:t>
            </w: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 (муниципальных) органов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00240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78 000,00</w:t>
            </w:r>
          </w:p>
        </w:tc>
        <w:tc>
          <w:tcPr>
            <w:tcW w:w="96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78 000,00</w:t>
            </w:r>
          </w:p>
        </w:tc>
        <w:tc>
          <w:tcPr>
            <w:tcW w:w="72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1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78 000,00</w:t>
            </w:r>
          </w:p>
        </w:tc>
        <w:tc>
          <w:tcPr>
            <w:tcW w:w="11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78 000,00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31 655,00</w:t>
            </w:r>
          </w:p>
        </w:tc>
        <w:tc>
          <w:tcPr>
            <w:tcW w:w="11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31 655,00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31 655,00</w:t>
            </w:r>
          </w:p>
        </w:tc>
        <w:tc>
          <w:tcPr>
            <w:tcW w:w="10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31 655,00</w:t>
            </w:r>
          </w:p>
        </w:tc>
      </w:tr>
      <w:tr w:rsidR="00496179" w:rsidRPr="00496179" w:rsidTr="00496179">
        <w:tc>
          <w:tcPr>
            <w:tcW w:w="31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 иные выплаты персоналу</w:t>
            </w: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 государственных</w:t>
            </w: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 (муниципальных) органов, за</w:t>
            </w: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 исключением фонда оплаты </w:t>
            </w: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 труда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00250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1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6179" w:rsidRPr="00496179" w:rsidTr="00496179">
        <w:tc>
          <w:tcPr>
            <w:tcW w:w="31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      взносы по обязательному </w:t>
            </w: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 социальному страхованию на</w:t>
            </w: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 выплаты денежного</w:t>
            </w: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 содержания и иные выплаты</w:t>
            </w: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 работникам  государственных</w:t>
            </w: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 (муниципальных) органов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00260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23 556,00</w:t>
            </w:r>
          </w:p>
        </w:tc>
        <w:tc>
          <w:tcPr>
            <w:tcW w:w="96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23 556,00</w:t>
            </w:r>
          </w:p>
        </w:tc>
        <w:tc>
          <w:tcPr>
            <w:tcW w:w="72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1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23 556,00</w:t>
            </w:r>
          </w:p>
        </w:tc>
        <w:tc>
          <w:tcPr>
            <w:tcW w:w="11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23 556,00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5 889,00</w:t>
            </w:r>
          </w:p>
        </w:tc>
        <w:tc>
          <w:tcPr>
            <w:tcW w:w="11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5 889,00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5 889,00</w:t>
            </w:r>
          </w:p>
        </w:tc>
        <w:tc>
          <w:tcPr>
            <w:tcW w:w="10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5 889,00</w:t>
            </w:r>
          </w:p>
        </w:tc>
      </w:tr>
      <w:tr w:rsidR="00496179" w:rsidRPr="00496179" w:rsidTr="00496179">
        <w:tc>
          <w:tcPr>
            <w:tcW w:w="31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расходы по содержанию органов муниципального финансового контроля</w:t>
            </w: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 из них расходы на: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00280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1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6179" w:rsidRPr="00496179" w:rsidTr="00496179">
        <w:tc>
          <w:tcPr>
            <w:tcW w:w="31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 фонд оплаты труда</w:t>
            </w: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 государственных</w:t>
            </w: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 (муниципальны</w:t>
            </w: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х) органов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00281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1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6179" w:rsidRPr="00496179" w:rsidTr="00496179">
        <w:tc>
          <w:tcPr>
            <w:tcW w:w="31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      иные выплаты персоналу</w:t>
            </w: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 государственных</w:t>
            </w: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 (муниципальных) органов, за</w:t>
            </w: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 исключением фонда оплаты </w:t>
            </w: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 труда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00282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1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6179" w:rsidRPr="00496179" w:rsidTr="00496179">
        <w:tc>
          <w:tcPr>
            <w:tcW w:w="31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 взносы по обязательному </w:t>
            </w: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 социальному страхованию на</w:t>
            </w: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 выплаты денежного</w:t>
            </w: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 содержания и иные выплаты</w:t>
            </w: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 работникам  государственных</w:t>
            </w: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 (муниципальных) органов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00283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1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6179" w:rsidRPr="00496179" w:rsidTr="00496179">
        <w:tc>
          <w:tcPr>
            <w:tcW w:w="31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расходы по </w:t>
            </w: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содержанию органов местного самоуправления, направленные на выполнение полномочий субъекта Российской Федерации</w:t>
            </w: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 из них расходы на: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00290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1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6179" w:rsidRPr="00496179" w:rsidTr="00496179">
        <w:tc>
          <w:tcPr>
            <w:tcW w:w="31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      фонд оплаты труда</w:t>
            </w: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 государственных</w:t>
            </w: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 (муниципальных) органов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00291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1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6179" w:rsidRPr="00496179" w:rsidTr="00496179">
        <w:tc>
          <w:tcPr>
            <w:tcW w:w="31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 иные выплаты персоналу</w:t>
            </w: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 государственных</w:t>
            </w: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 (муниципальных) органов, за</w:t>
            </w: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 исключением фонда оплаты </w:t>
            </w: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      труда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00292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1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6179" w:rsidRPr="00496179" w:rsidTr="00496179">
        <w:tc>
          <w:tcPr>
            <w:tcW w:w="31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      взносы по обязательному </w:t>
            </w: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 социальному страхованию на</w:t>
            </w: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 выплаты денежного</w:t>
            </w: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 содержания и иные выплаты</w:t>
            </w: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 работникам  государственных</w:t>
            </w: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 (муниципальных) органов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00293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1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6179" w:rsidRPr="00496179" w:rsidTr="00496179">
        <w:tc>
          <w:tcPr>
            <w:tcW w:w="31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по содержанию государственных органов субъекта Российской Федерации, муниципальных органов, не относящихся соответственно к органам государственной власти субъекта </w:t>
            </w: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Российской Федерации и органам местного самоуправления, всего</w:t>
            </w: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 из них: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00300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1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6179" w:rsidRPr="00496179" w:rsidTr="00496179">
        <w:tc>
          <w:tcPr>
            <w:tcW w:w="31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      фонд оплаты труда</w:t>
            </w: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 государственных</w:t>
            </w: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 (муниципальных) органов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00301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1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6179" w:rsidRPr="00496179" w:rsidTr="00496179">
        <w:tc>
          <w:tcPr>
            <w:tcW w:w="31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 иные выплаты персоналу</w:t>
            </w: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 государственных</w:t>
            </w: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 (муниципальных) органов, за</w:t>
            </w: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 исключением фонда оплаты </w:t>
            </w: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 труда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00302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1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6179" w:rsidRPr="00496179" w:rsidTr="00496179">
        <w:tc>
          <w:tcPr>
            <w:tcW w:w="31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 взносы по обязательному </w:t>
            </w: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 социальному страхованию на</w:t>
            </w: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      выплаты денежного</w:t>
            </w: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 содержания и иные выплаты</w:t>
            </w: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 работникам  государственных</w:t>
            </w: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 (муниципальных) органов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00303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1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6179" w:rsidRPr="00496179" w:rsidTr="00496179">
        <w:tc>
          <w:tcPr>
            <w:tcW w:w="31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по содержанию централизованных бухгалтерий, иных групп по централизованному хозяйственному  обслуживанию, всего</w:t>
            </w: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 из них: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00400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1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6179" w:rsidRPr="00496179" w:rsidTr="00496179">
        <w:tc>
          <w:tcPr>
            <w:tcW w:w="31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 фонд оплаты труда</w:t>
            </w: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 государственных</w:t>
            </w: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 (муниципальных) органов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00401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1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6179" w:rsidRPr="00496179" w:rsidTr="00496179">
        <w:tc>
          <w:tcPr>
            <w:tcW w:w="31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      иные выплаты персоналу</w:t>
            </w: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 государственных</w:t>
            </w: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 (муниципальных) органов, за</w:t>
            </w: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 исключением фонда оплаты </w:t>
            </w: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 труда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00402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1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6179" w:rsidRPr="00496179" w:rsidTr="00496179">
        <w:tc>
          <w:tcPr>
            <w:tcW w:w="31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 взносы по обязательному </w:t>
            </w: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 социальному страхованию на</w:t>
            </w: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 выплаты денежного</w:t>
            </w: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 содержания и иные выплаты</w:t>
            </w: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 работникам  государственных</w:t>
            </w: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 (муниципальных) органов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00403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1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6179" w:rsidRPr="00496179" w:rsidTr="00496179">
        <w:tc>
          <w:tcPr>
            <w:tcW w:w="31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выплаты, за исключением </w:t>
            </w: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фонда оплаты</w:t>
            </w: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труда государственных (муниципальных) органов, лицам,</w:t>
            </w: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привлекаемым согласно законодательству для выполнения</w:t>
            </w: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отдельных полномочий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00420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1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6179" w:rsidRPr="00496179" w:rsidTr="00496179">
        <w:tc>
          <w:tcPr>
            <w:tcW w:w="31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Депутаты Государственной Думы и их помощники</w:t>
            </w: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 в том числе расходы на: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00500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1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6179" w:rsidRPr="00496179" w:rsidTr="00496179">
        <w:tc>
          <w:tcPr>
            <w:tcW w:w="31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 фонд оплаты труда</w:t>
            </w: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 государственных</w:t>
            </w: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 (муниципальных) органов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00501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1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6179" w:rsidRPr="00496179" w:rsidTr="00496179">
        <w:tc>
          <w:tcPr>
            <w:tcW w:w="31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 иные выплаты персоналу</w:t>
            </w: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 государственны</w:t>
            </w: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</w:t>
            </w: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 (муниципальных) органов, за</w:t>
            </w: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 исключением фонда оплаты </w:t>
            </w: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 труда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00502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1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6179" w:rsidRPr="00496179" w:rsidTr="00496179">
        <w:tc>
          <w:tcPr>
            <w:tcW w:w="31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      взносы по обязательному </w:t>
            </w: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 социальному страхованию на</w:t>
            </w: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 выплаты денежного</w:t>
            </w: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 содержания и иные выплаты</w:t>
            </w: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 работникам  государственных</w:t>
            </w: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 (муниципальных) органов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00503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1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6179" w:rsidRPr="00496179" w:rsidTr="00496179">
        <w:tc>
          <w:tcPr>
            <w:tcW w:w="31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первичного воинского учета на территориях, где отсутствуют военные </w:t>
            </w: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комиссариаты</w:t>
            </w: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 в том числе расходы на: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00800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112 126,00</w:t>
            </w:r>
          </w:p>
        </w:tc>
        <w:tc>
          <w:tcPr>
            <w:tcW w:w="96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112 126,00</w:t>
            </w:r>
          </w:p>
        </w:tc>
        <w:tc>
          <w:tcPr>
            <w:tcW w:w="72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1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112 126,00</w:t>
            </w:r>
          </w:p>
        </w:tc>
        <w:tc>
          <w:tcPr>
            <w:tcW w:w="11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112 126,00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37 544,00</w:t>
            </w:r>
          </w:p>
        </w:tc>
        <w:tc>
          <w:tcPr>
            <w:tcW w:w="11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37 544,00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37 544,00</w:t>
            </w:r>
          </w:p>
        </w:tc>
        <w:tc>
          <w:tcPr>
            <w:tcW w:w="10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37 544,00</w:t>
            </w:r>
          </w:p>
        </w:tc>
      </w:tr>
      <w:tr w:rsidR="00496179" w:rsidRPr="00496179" w:rsidTr="00496179">
        <w:tc>
          <w:tcPr>
            <w:tcW w:w="31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      фонд оплаты труда</w:t>
            </w: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 государственных</w:t>
            </w: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 (муниципальных) органов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00801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78 000,00</w:t>
            </w:r>
          </w:p>
        </w:tc>
        <w:tc>
          <w:tcPr>
            <w:tcW w:w="96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78 000,00</w:t>
            </w:r>
          </w:p>
        </w:tc>
        <w:tc>
          <w:tcPr>
            <w:tcW w:w="72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1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78 000,00</w:t>
            </w:r>
          </w:p>
        </w:tc>
        <w:tc>
          <w:tcPr>
            <w:tcW w:w="11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78 000,00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31 655,00</w:t>
            </w:r>
          </w:p>
        </w:tc>
        <w:tc>
          <w:tcPr>
            <w:tcW w:w="11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31 655,00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31 655,00</w:t>
            </w:r>
          </w:p>
        </w:tc>
        <w:tc>
          <w:tcPr>
            <w:tcW w:w="10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31 655,00</w:t>
            </w:r>
          </w:p>
        </w:tc>
      </w:tr>
      <w:tr w:rsidR="00496179" w:rsidRPr="00496179" w:rsidTr="00496179">
        <w:tc>
          <w:tcPr>
            <w:tcW w:w="31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 иные выплаты персоналу</w:t>
            </w: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 государственных</w:t>
            </w: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 (муниципальных) органов, за</w:t>
            </w: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 исключением фонда оплаты </w:t>
            </w: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 труда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00802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1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6179" w:rsidRPr="00496179" w:rsidTr="00496179">
        <w:tc>
          <w:tcPr>
            <w:tcW w:w="31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 взносы по обязательному </w:t>
            </w: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 социальному страхованию на</w:t>
            </w: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 выплаты денежного</w:t>
            </w: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      содержания и </w:t>
            </w: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выплаты</w:t>
            </w: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 работникам  государственных</w:t>
            </w: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 (муниципальных) органов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00803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23 556,00</w:t>
            </w:r>
          </w:p>
        </w:tc>
        <w:tc>
          <w:tcPr>
            <w:tcW w:w="96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23 556,00</w:t>
            </w:r>
          </w:p>
        </w:tc>
        <w:tc>
          <w:tcPr>
            <w:tcW w:w="72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1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23 556,00</w:t>
            </w:r>
          </w:p>
        </w:tc>
        <w:tc>
          <w:tcPr>
            <w:tcW w:w="11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23 556,00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5 889,00</w:t>
            </w:r>
          </w:p>
        </w:tc>
        <w:tc>
          <w:tcPr>
            <w:tcW w:w="11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5 889,00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5 889,00</w:t>
            </w:r>
          </w:p>
        </w:tc>
        <w:tc>
          <w:tcPr>
            <w:tcW w:w="10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5 889,00</w:t>
            </w:r>
          </w:p>
        </w:tc>
      </w:tr>
      <w:tr w:rsidR="00496179" w:rsidRPr="00496179" w:rsidTr="00496179">
        <w:tc>
          <w:tcPr>
            <w:tcW w:w="31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по охране общественного порядка и обеспечению общественной безопасности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00900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1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6179" w:rsidRPr="00496179" w:rsidTr="00496179">
        <w:tc>
          <w:tcPr>
            <w:tcW w:w="31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Расходы, осуществляемые за счет субвенций, поступающих от других бюджетов бюджетной системы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112 126,00</w:t>
            </w:r>
          </w:p>
        </w:tc>
        <w:tc>
          <w:tcPr>
            <w:tcW w:w="96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112 126,00</w:t>
            </w:r>
          </w:p>
        </w:tc>
        <w:tc>
          <w:tcPr>
            <w:tcW w:w="72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1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112 126,00</w:t>
            </w:r>
          </w:p>
        </w:tc>
        <w:tc>
          <w:tcPr>
            <w:tcW w:w="11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112 126,00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37 544,00</w:t>
            </w:r>
          </w:p>
        </w:tc>
        <w:tc>
          <w:tcPr>
            <w:tcW w:w="11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37 544,00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37 544,00</w:t>
            </w:r>
          </w:p>
        </w:tc>
        <w:tc>
          <w:tcPr>
            <w:tcW w:w="10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37 544,00</w:t>
            </w:r>
          </w:p>
        </w:tc>
      </w:tr>
      <w:tr w:rsidR="00496179" w:rsidRPr="00496179" w:rsidTr="00496179">
        <w:tc>
          <w:tcPr>
            <w:tcW w:w="31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государственной политики в области содействия занятости населения</w:t>
            </w: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 из них: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01400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1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6179" w:rsidRPr="00496179" w:rsidTr="00496179">
        <w:tc>
          <w:tcPr>
            <w:tcW w:w="31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социальные </w:t>
            </w: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выплаты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014</w:t>
            </w: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1003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1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6179" w:rsidRPr="00496179" w:rsidTr="00496179">
        <w:tc>
          <w:tcPr>
            <w:tcW w:w="31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Реализация дополнительных мероприятий, направленных на снижение напряженности на рынке труда субъектов Российской Федерации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1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6179" w:rsidRPr="00496179" w:rsidTr="00496179">
        <w:tc>
          <w:tcPr>
            <w:tcW w:w="31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совмещения женщинами обязанностей по воспитанию детей с трудовой занятостью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01510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1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6179" w:rsidRPr="00496179" w:rsidTr="00496179">
        <w:tc>
          <w:tcPr>
            <w:tcW w:w="31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по организации профессионального обучения (переобучения) женщин, находящихся в отпуске по уходу за ребенком до достижения им возраста трех лет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01520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1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6179" w:rsidRPr="00496179" w:rsidTr="00496179">
        <w:tc>
          <w:tcPr>
            <w:tcW w:w="31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Реализация программ местного развития и обеспечение занятости для шахтерских городов и поселков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01700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0402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1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6179" w:rsidRPr="00496179" w:rsidTr="00496179">
        <w:tc>
          <w:tcPr>
            <w:tcW w:w="31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Компенсация разницы в тарифах, возникающей при установлении органами государственной власти субъектов Российской Федерации тарифов на перевозки пассажиров железнодорожным транспортом общего пользования в пригородном сообщении ниже экономически </w:t>
            </w: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обоснованного уровня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02400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1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6179" w:rsidRPr="00496179" w:rsidTr="00496179">
        <w:tc>
          <w:tcPr>
            <w:tcW w:w="31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Поддержка дорожного хозяйства</w:t>
            </w: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 из них: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02500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6179" w:rsidRPr="00496179" w:rsidTr="00496179">
        <w:tc>
          <w:tcPr>
            <w:tcW w:w="31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предоставление межбюджетных трансфертов  местным бюджетам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02501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1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496179" w:rsidRPr="00496179" w:rsidTr="00496179">
        <w:tc>
          <w:tcPr>
            <w:tcW w:w="31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  сети автомобильных дорог общего пользования и искусственных сооружений на них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02511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6179" w:rsidRPr="00496179" w:rsidTr="00496179">
        <w:tc>
          <w:tcPr>
            <w:tcW w:w="31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реконструкцию  сети автомобильных дорог общего пользования и искусственных сооружений на них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02512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6179" w:rsidRPr="00496179" w:rsidTr="00496179">
        <w:tc>
          <w:tcPr>
            <w:tcW w:w="31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капитальный ремонт и ремонт сети автомобильных дорог общего </w:t>
            </w: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пользования и искусственных сооружений на них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02513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6179" w:rsidRPr="00496179" w:rsidTr="00496179">
        <w:tc>
          <w:tcPr>
            <w:tcW w:w="31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содержание  сети автомобильных дорог общего пользования и искусственных сооружений на них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02514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6179" w:rsidRPr="00496179" w:rsidTr="00496179">
        <w:tc>
          <w:tcPr>
            <w:tcW w:w="31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  сети автомобильных дорог общего пользования и искусственных сооружений на них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02515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6179" w:rsidRPr="00496179" w:rsidTr="00496179">
        <w:tc>
          <w:tcPr>
            <w:tcW w:w="31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капитальный ремонт и ремонт дворовых территорий многоквартирных домов, проездов к дворовым территориям многоквартирных домов населенных </w:t>
            </w: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пунктов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02516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6179" w:rsidRPr="00496179" w:rsidTr="00496179">
        <w:tc>
          <w:tcPr>
            <w:tcW w:w="31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осуществляемые  осуществляемые за счет межбюджетных трансфертов из бюджетов субъектов Российской Федерации на проектирование, строительство, реконструкцию сети автомобильных дорог общего пользования местного значения до сельских населенных пунктов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02517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6179" w:rsidRPr="00496179" w:rsidTr="00496179">
        <w:tc>
          <w:tcPr>
            <w:tcW w:w="31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дорожных фондов</w:t>
            </w: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 из них: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02530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66 246,00</w:t>
            </w:r>
          </w:p>
        </w:tc>
        <w:tc>
          <w:tcPr>
            <w:tcW w:w="96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66 246,00</w:t>
            </w:r>
          </w:p>
        </w:tc>
        <w:tc>
          <w:tcPr>
            <w:tcW w:w="11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6179" w:rsidRPr="00496179" w:rsidTr="00496179">
        <w:tc>
          <w:tcPr>
            <w:tcW w:w="31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предоставление межбюджетных трансфертов  </w:t>
            </w: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местным бюджетам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02550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1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496179" w:rsidRPr="00496179" w:rsidTr="00496179">
        <w:tc>
          <w:tcPr>
            <w:tcW w:w="31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погашение задолженности по бюджетным кредитам, полученным из федерального бюджета на строительство (реконструкцию), капитальный ремонт, ремонт и содержание автомобильных дорог общего пользования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02531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6179" w:rsidRPr="00496179" w:rsidTr="00496179">
        <w:tc>
          <w:tcPr>
            <w:tcW w:w="31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долговых обязательств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02532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6179" w:rsidRPr="00496179" w:rsidTr="00496179">
        <w:tc>
          <w:tcPr>
            <w:tcW w:w="31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  сети автомобильных дорог общего пользования и искусственных сооружений на них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02533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6179" w:rsidRPr="00496179" w:rsidTr="00496179">
        <w:tc>
          <w:tcPr>
            <w:tcW w:w="31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реконструкцию  сети автомобильных дорог общего </w:t>
            </w: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пользования и искусственных сооружений на них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02534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6179" w:rsidRPr="00496179" w:rsidTr="00496179">
        <w:tc>
          <w:tcPr>
            <w:tcW w:w="31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проектирование  сети автомобильных дорог общего пользования и искусственных сооружений на них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02535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6179" w:rsidRPr="00496179" w:rsidTr="00496179">
        <w:tc>
          <w:tcPr>
            <w:tcW w:w="31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и ремонт сети автомобильных дорог общего пользования и искусственных сооружений на них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02536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6179" w:rsidRPr="00496179" w:rsidTr="00496179">
        <w:tc>
          <w:tcPr>
            <w:tcW w:w="31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  сети автомобильных дорог общего пользования и искусственных сооружений на них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02538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66 246,00</w:t>
            </w:r>
          </w:p>
        </w:tc>
        <w:tc>
          <w:tcPr>
            <w:tcW w:w="96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66 246,00</w:t>
            </w:r>
          </w:p>
        </w:tc>
        <w:tc>
          <w:tcPr>
            <w:tcW w:w="11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6179" w:rsidRPr="00496179" w:rsidTr="00496179">
        <w:tc>
          <w:tcPr>
            <w:tcW w:w="31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капитальный ремонт и ремонт дворовых </w:t>
            </w: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02539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6179" w:rsidRPr="00496179" w:rsidTr="00496179">
        <w:tc>
          <w:tcPr>
            <w:tcW w:w="31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местным бюджетам на проектирование, строительство, реконструкцию сети автомобильных дорог общего пользования местного значения до сельских населенных пунктов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02541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6179" w:rsidRPr="00496179" w:rsidTr="00496179">
        <w:tc>
          <w:tcPr>
            <w:tcW w:w="31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жилищного хозяйства, всего</w:t>
            </w: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 из них: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02800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1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6179" w:rsidRPr="00496179" w:rsidTr="00496179">
        <w:tc>
          <w:tcPr>
            <w:tcW w:w="31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компенсация </w:t>
            </w: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выпадающих доходов (дополнительных затрат) организациям, предоставляющим населению жилищные услуги по ценам (тарифам), не обеспечивающим возмещение издержек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028</w:t>
            </w: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0501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1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6179" w:rsidRPr="00496179" w:rsidTr="00496179">
        <w:tc>
          <w:tcPr>
            <w:tcW w:w="31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Субсидии, предоставляемые юридическим лицам по иным основаниям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02810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1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6179" w:rsidRPr="00496179" w:rsidTr="00496179">
        <w:tc>
          <w:tcPr>
            <w:tcW w:w="31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мероприятий по капитальному ремонту многоквартирных домов, переселению граждан из аварийного жилищного фонда и модернизации </w:t>
            </w: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систем коммунальной инфраструктуры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02900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1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6179" w:rsidRPr="00496179" w:rsidTr="00496179">
        <w:tc>
          <w:tcPr>
            <w:tcW w:w="31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мероприятий по капитальному ремонту многоквартирных домов, переселению граждан из аварийного жилищного фонда и модернизации систем коммунальной инфраструктуры за счет средств, поступивших от государственной корпорации - Фонда содействия реформированию жилищно-коммунального хозяйства</w:t>
            </w: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 в том числе: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02910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1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6179" w:rsidRPr="00496179" w:rsidTr="00496179">
        <w:tc>
          <w:tcPr>
            <w:tcW w:w="31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мероприятий, предусмотренных п.1 ч.6 ст.16.1 Федерального закона от 21.07.2007 № 185-ФЗ "О Фонде содействия реформированию жилищно-коммунального хозяйства"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02917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1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6179" w:rsidRPr="00496179" w:rsidTr="00496179">
        <w:tc>
          <w:tcPr>
            <w:tcW w:w="31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мероприятий, предусмотренных п.2 ч.6 ст.16.1 Федерального закона от 21.07.2007 № 185-ФЗ "О Фонде содействия реформированию жилищно-коммунального хозяйства"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02918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1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6179" w:rsidRPr="00496179" w:rsidTr="00496179">
        <w:tc>
          <w:tcPr>
            <w:tcW w:w="31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мероприятий по </w:t>
            </w: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капитальному ремонту многоквартирных домов, переселению граждан из аварийного жилищного фонда и модернизации систем коммунальной инфраструктуры за счет средств бюджетов субъектов Российской Федерации и местных бюджетов</w:t>
            </w: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 в том числе: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02920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1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6179" w:rsidRPr="00496179" w:rsidTr="00496179">
        <w:tc>
          <w:tcPr>
            <w:tcW w:w="31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мероприятий по капитальному ремонту многоквартирных домов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02921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1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6179" w:rsidRPr="00496179" w:rsidTr="00496179">
        <w:tc>
          <w:tcPr>
            <w:tcW w:w="31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мероприятий по  переселению </w:t>
            </w: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граждан из аварийного жилищного фонда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02922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1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6179" w:rsidRPr="00496179" w:rsidTr="00496179">
        <w:tc>
          <w:tcPr>
            <w:tcW w:w="31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мероприятий по переселению граждан из аварийного жилищного фонда с учетом необходимости стимулирования рынка жилья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02923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1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6179" w:rsidRPr="00496179" w:rsidTr="00496179">
        <w:tc>
          <w:tcPr>
            <w:tcW w:w="31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мероприятий по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02924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1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6179" w:rsidRPr="00496179" w:rsidTr="00496179">
        <w:tc>
          <w:tcPr>
            <w:tcW w:w="31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мероприятий по модернизации систем коммунальной инфраструктур</w:t>
            </w: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ы</w:t>
            </w: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 из них: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02925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1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6179" w:rsidRPr="00496179" w:rsidTr="00496179">
        <w:tc>
          <w:tcPr>
            <w:tcW w:w="31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мероприятий, предусмотренных п.1 ч.6 ст.16.1 Федерального закона от 21.07.2007 № 185-ФЗ "О Фонде содействия реформированию жилищно-коммунального хозяйства"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02926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1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6179" w:rsidRPr="00496179" w:rsidTr="00496179">
        <w:tc>
          <w:tcPr>
            <w:tcW w:w="31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мероприятий, предусмотренных п.2 ч.6 ст.16.1 Федерального закона от 21.07.2007 № 185-ФЗ "О Фонде содействия реформированию жилищно-коммунального хозяйства"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02927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1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6179" w:rsidRPr="00496179" w:rsidTr="00496179">
        <w:tc>
          <w:tcPr>
            <w:tcW w:w="31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Поддержка </w:t>
            </w: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коммунального хозяйства, всего</w:t>
            </w: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 из них: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030</w:t>
            </w: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0502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670 </w:t>
            </w: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000,00</w:t>
            </w:r>
          </w:p>
        </w:tc>
        <w:tc>
          <w:tcPr>
            <w:tcW w:w="96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72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1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670 </w:t>
            </w: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000,00</w:t>
            </w:r>
          </w:p>
        </w:tc>
        <w:tc>
          <w:tcPr>
            <w:tcW w:w="11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290 </w:t>
            </w: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000,00</w:t>
            </w:r>
          </w:p>
        </w:tc>
        <w:tc>
          <w:tcPr>
            <w:tcW w:w="11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290 </w:t>
            </w: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000,00</w:t>
            </w:r>
          </w:p>
        </w:tc>
        <w:tc>
          <w:tcPr>
            <w:tcW w:w="10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</w:tr>
      <w:tr w:rsidR="00496179" w:rsidRPr="00496179" w:rsidTr="00496179">
        <w:tc>
          <w:tcPr>
            <w:tcW w:w="31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компенсация выпадающих доходов (дополнительных затрат) организациям, предоставляющим населению услуги электроснабжения или электричество для предоставления указанных услуг по тарифам, не обеспечивающим возмещение издержек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03001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1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6179" w:rsidRPr="00496179" w:rsidTr="00496179">
        <w:tc>
          <w:tcPr>
            <w:tcW w:w="31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компенсация выпадающих доходов (дополнительных затрат) организациям, предоставляющим населению услуги </w:t>
            </w: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теплоснабжения, горячего водоснабжения, отопления или тепло для предоставления указанных услуг по тарифам, не обеспечивающим возмещение издержек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03002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1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6179" w:rsidRPr="00496179" w:rsidTr="00496179">
        <w:tc>
          <w:tcPr>
            <w:tcW w:w="31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компенсация выпадающих доходов (дополнительных затрат) организациям, предоставляющим населению услуги холодного водоснабжения и водоотведения или воду для предоставления указанных услуг по тарифам, не обеспечивающим возмещение издержек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03003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1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6179" w:rsidRPr="00496179" w:rsidTr="00496179">
        <w:tc>
          <w:tcPr>
            <w:tcW w:w="31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компенсация выпадающих доходов (дополнительных затрат) организациям, предоставляющим населению услуги газоснабжения или газ для предоставления указанных услуг по тарифам, не обеспечивающим возмещение издержек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03004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1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6179" w:rsidRPr="00496179" w:rsidTr="00496179">
        <w:tc>
          <w:tcPr>
            <w:tcW w:w="31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Субсидии, предоставляемые юридическим лицам по иным основаниям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03010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1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6179" w:rsidRPr="00496179" w:rsidTr="00496179">
        <w:tc>
          <w:tcPr>
            <w:tcW w:w="31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Расходы, направленные на модернизацию региональных систем дошкольного образования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03610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1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6179" w:rsidRPr="00496179" w:rsidTr="00496179">
        <w:tc>
          <w:tcPr>
            <w:tcW w:w="31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Поощрение </w:t>
            </w: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лучших учителей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040</w:t>
            </w: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0702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1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6179" w:rsidRPr="00496179" w:rsidTr="00496179">
        <w:tc>
          <w:tcPr>
            <w:tcW w:w="31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финансовое обеспечение дополнительных видов и условий оказания медицинской помощи, не установленных базовой программой обязательного медицинского страхования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06002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1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1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496179" w:rsidRPr="00496179" w:rsidTr="00496179">
        <w:tc>
          <w:tcPr>
            <w:tcW w:w="31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06100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1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6179" w:rsidRPr="00496179" w:rsidTr="00496179">
        <w:tc>
          <w:tcPr>
            <w:tcW w:w="31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по автономным и бюджетным учреждениям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06101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1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6179" w:rsidRPr="00496179" w:rsidTr="00496179">
        <w:tc>
          <w:tcPr>
            <w:tcW w:w="31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региональной доплаты к пенсии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06200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1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6179" w:rsidRPr="00496179" w:rsidTr="00496179">
        <w:tc>
          <w:tcPr>
            <w:tcW w:w="31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Государственные единовременные пособия и ежемесячные денежные компенсации </w:t>
            </w: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гражданам при возникновении поствакцинальных осложнений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06800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1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6179" w:rsidRPr="00496179" w:rsidTr="00496179">
        <w:tc>
          <w:tcPr>
            <w:tcW w:w="31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Выплаты инвалидам компенсаций страховых премий по договорам 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06900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1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6179" w:rsidRPr="00496179" w:rsidTr="00496179">
        <w:tc>
          <w:tcPr>
            <w:tcW w:w="31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 социальной поддержки отдельных категорий граждан</w:t>
            </w: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 из них: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1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6179" w:rsidRPr="00496179" w:rsidTr="00496179">
        <w:tc>
          <w:tcPr>
            <w:tcW w:w="31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Ежемесячное пособие на ребенка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1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496179" w:rsidRPr="00496179" w:rsidTr="00496179">
        <w:tc>
          <w:tcPr>
            <w:tcW w:w="31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 социальной поддержки ветеранов труда, всего</w:t>
            </w: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 из них: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1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496179" w:rsidRPr="00496179" w:rsidTr="00496179">
        <w:tc>
          <w:tcPr>
            <w:tcW w:w="31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видам льгот в натуральной форме</w:t>
            </w: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 в том числе: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07210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1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496179" w:rsidRPr="00496179" w:rsidTr="00496179">
        <w:tc>
          <w:tcPr>
            <w:tcW w:w="31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оплату ЖКУ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07211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1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496179" w:rsidRPr="00496179" w:rsidTr="00496179">
        <w:tc>
          <w:tcPr>
            <w:tcW w:w="31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проезд на городском и пригородном транспорте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07212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1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496179" w:rsidRPr="00496179" w:rsidTr="00496179">
        <w:tc>
          <w:tcPr>
            <w:tcW w:w="31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связи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07213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1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496179" w:rsidRPr="00496179" w:rsidTr="00496179">
        <w:tc>
          <w:tcPr>
            <w:tcW w:w="31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зубопротезирование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07214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1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496179" w:rsidRPr="00496179" w:rsidTr="00496179">
        <w:tc>
          <w:tcPr>
            <w:tcW w:w="31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07215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1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496179" w:rsidRPr="00496179" w:rsidTr="00496179">
        <w:tc>
          <w:tcPr>
            <w:tcW w:w="31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денежным выплатам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07220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1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496179" w:rsidRPr="00496179" w:rsidTr="00496179">
        <w:tc>
          <w:tcPr>
            <w:tcW w:w="31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 социальной поддержки тружеников тыла, всего</w:t>
            </w: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 из них: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07300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1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496179" w:rsidRPr="00496179" w:rsidTr="00496179">
        <w:tc>
          <w:tcPr>
            <w:tcW w:w="31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видам льгот в натуральном выражении</w:t>
            </w: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 в том числе: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07310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1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496179" w:rsidRPr="00496179" w:rsidTr="00496179">
        <w:tc>
          <w:tcPr>
            <w:tcW w:w="31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лекарств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07311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1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496179" w:rsidRPr="00496179" w:rsidTr="00496179">
        <w:tc>
          <w:tcPr>
            <w:tcW w:w="31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проезд на городском и </w:t>
            </w: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пригородном транспорте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07312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1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496179" w:rsidRPr="00496179" w:rsidTr="00496179">
        <w:tc>
          <w:tcPr>
            <w:tcW w:w="31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зубопротезирование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07313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1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496179" w:rsidRPr="00496179" w:rsidTr="00496179">
        <w:tc>
          <w:tcPr>
            <w:tcW w:w="31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07314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1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496179" w:rsidRPr="00496179" w:rsidTr="00496179">
        <w:tc>
          <w:tcPr>
            <w:tcW w:w="31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денежным выплатам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07320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1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496179" w:rsidRPr="00496179" w:rsidTr="00496179">
        <w:tc>
          <w:tcPr>
            <w:tcW w:w="31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 социальной поддержки реабилитированных лиц и лиц, признанных пострадавшими от политических репрессий, всего</w:t>
            </w: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 из них: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07400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1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496179" w:rsidRPr="00496179" w:rsidTr="00496179">
        <w:tc>
          <w:tcPr>
            <w:tcW w:w="31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видам льгот в натуральной форме</w:t>
            </w: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 в том числе: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07410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1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496179" w:rsidRPr="00496179" w:rsidTr="00496179">
        <w:tc>
          <w:tcPr>
            <w:tcW w:w="31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оплату ЖКУ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07411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1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496179" w:rsidRPr="00496179" w:rsidTr="00496179">
        <w:tc>
          <w:tcPr>
            <w:tcW w:w="31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проезд на городском и пригородном транспорте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07412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1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496179" w:rsidRPr="00496179" w:rsidTr="00496179">
        <w:tc>
          <w:tcPr>
            <w:tcW w:w="31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зубопротезиров</w:t>
            </w: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ание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074</w:t>
            </w: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1003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1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496179" w:rsidRPr="00496179" w:rsidTr="00496179">
        <w:tc>
          <w:tcPr>
            <w:tcW w:w="31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оплата лекарств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07414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1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496179" w:rsidRPr="00496179" w:rsidTr="00496179">
        <w:tc>
          <w:tcPr>
            <w:tcW w:w="31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установки телефона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07415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1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496179" w:rsidRPr="00496179" w:rsidTr="00496179">
        <w:tc>
          <w:tcPr>
            <w:tcW w:w="31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07416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1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496179" w:rsidRPr="00496179" w:rsidTr="00496179">
        <w:tc>
          <w:tcPr>
            <w:tcW w:w="31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денежным выплатам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07420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1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496179" w:rsidRPr="00496179" w:rsidTr="00496179">
        <w:tc>
          <w:tcPr>
            <w:tcW w:w="31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жилищно-коммунальных услуг отдельным категориям граждан, всего</w:t>
            </w: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 из них: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07500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1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6179" w:rsidRPr="00496179" w:rsidTr="00496179">
        <w:tc>
          <w:tcPr>
            <w:tcW w:w="31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реализации ФЗ "О ветеранах"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07501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1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6179" w:rsidRPr="00496179" w:rsidTr="00496179">
        <w:tc>
          <w:tcPr>
            <w:tcW w:w="31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реализации ФЗ "О социальной защите инвалидов в Российской Федерации"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07502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1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6179" w:rsidRPr="00496179" w:rsidTr="00496179">
        <w:tc>
          <w:tcPr>
            <w:tcW w:w="31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реализации законов о социальной защите и </w:t>
            </w: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гарантиях гражданам, подвергшимся радиационному воздействию вследствие катастрофы на Чернобыльской АЭС, аварии на ПО "Маяк" и сбросов радиоактивных отходов в реку "Теча", и ядерных испытаний на Семипалатинском полигоне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07503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1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6179" w:rsidRPr="00496179" w:rsidTr="00496179">
        <w:tc>
          <w:tcPr>
            <w:tcW w:w="31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Единовременные денежные компенсации реабилитированным лицам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07600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1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6179" w:rsidRPr="00496179" w:rsidTr="00496179">
        <w:tc>
          <w:tcPr>
            <w:tcW w:w="31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Единовременное денежное поощрение при награждении орденом "Родительская слава"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07700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1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6179" w:rsidRPr="00496179" w:rsidTr="00496179">
        <w:tc>
          <w:tcPr>
            <w:tcW w:w="31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Ежемесячная денежная выплата, </w:t>
            </w: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назначаемая в случае рождения( после 31.12.2012) третьего ребенка или последующих детей до достижения ребенком возраста трех лет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07710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1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6179" w:rsidRPr="00496179" w:rsidTr="00496179">
        <w:tc>
          <w:tcPr>
            <w:tcW w:w="31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в целях реализации ст. 8 Федерального закона "О дополнительных гарантиях по социальной </w:t>
            </w: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поддержке детей-сирот и детей, оставшихся без попечения родителей"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07800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1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6179" w:rsidRPr="00496179" w:rsidTr="00496179">
        <w:tc>
          <w:tcPr>
            <w:tcW w:w="31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07900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1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6179" w:rsidRPr="00496179" w:rsidTr="00496179">
        <w:tc>
          <w:tcPr>
            <w:tcW w:w="31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отдельных мер социальной поддержки граждан, подвергшихся воздействию радиации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1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6179" w:rsidRPr="00496179" w:rsidTr="00496179">
        <w:tc>
          <w:tcPr>
            <w:tcW w:w="31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Компенсация части родительской платы за содержание ребенка в образовательных организациях, реализующих </w:t>
            </w: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основную общеобразовательную программу дошкольного образования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08100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1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496179" w:rsidRPr="00496179" w:rsidTr="00496179">
        <w:tc>
          <w:tcPr>
            <w:tcW w:w="31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Содержание ребенка в семье опекуна и приемной семье, а также вознаграждение, причитающееся приемному родителю</w:t>
            </w: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 в том числе: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08200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1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6179" w:rsidRPr="00496179" w:rsidTr="00496179">
        <w:tc>
          <w:tcPr>
            <w:tcW w:w="31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выплаты приемной семье на содержание подопечных детей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08201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1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6179" w:rsidRPr="00496179" w:rsidTr="00496179">
        <w:tc>
          <w:tcPr>
            <w:tcW w:w="31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вознаграждение приемного родителя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08202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1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6179" w:rsidRPr="00496179" w:rsidTr="00496179">
        <w:tc>
          <w:tcPr>
            <w:tcW w:w="31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выплаты семьям опекунов на содержание подопечных детей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08203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1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6179" w:rsidRPr="00496179" w:rsidTr="00496179">
        <w:tc>
          <w:tcPr>
            <w:tcW w:w="31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Материальное </w:t>
            </w: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патронатной  семьи</w:t>
            </w: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 в том числе: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083</w:t>
            </w: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1004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1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6179" w:rsidRPr="00496179" w:rsidTr="00496179">
        <w:tc>
          <w:tcPr>
            <w:tcW w:w="31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выплаты патронатной семье на содержание подопечных детей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08301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1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6179" w:rsidRPr="00496179" w:rsidTr="00496179">
        <w:tc>
          <w:tcPr>
            <w:tcW w:w="31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вознаграждение патронатного родителя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08302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1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6179" w:rsidRPr="00496179" w:rsidTr="00496179">
        <w:tc>
          <w:tcPr>
            <w:tcW w:w="31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по улучшению жилищных условий семей, имеющих трех и более детей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09310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1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6179" w:rsidRPr="00496179" w:rsidTr="00496179">
        <w:tc>
          <w:tcPr>
            <w:tcW w:w="31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на создание необходимой инфраструктуры на земельных участках, предоставляемых указанной категории бесплатно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09311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1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6179" w:rsidRPr="00496179" w:rsidTr="00496179">
        <w:tc>
          <w:tcPr>
            <w:tcW w:w="31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специальных условий ипотечного </w:t>
            </w: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кредитования отдельных категорий граждан (молодых семей, работников бюджетной сферы и др.)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09320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1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6179" w:rsidRPr="00496179" w:rsidTr="00496179">
        <w:tc>
          <w:tcPr>
            <w:tcW w:w="31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Резервный фонд исполнительных органов государственной власти субъекта Российской Федерации (местных администраций)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09600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96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1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1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496179" w:rsidRPr="00496179" w:rsidTr="00496179">
        <w:tc>
          <w:tcPr>
            <w:tcW w:w="31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средств, выделенный из резервного фонда исполнительных органов государственной власти субъекта Российской Федерации (местных </w:t>
            </w: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администраций)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09601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1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496179" w:rsidRPr="00496179" w:rsidTr="00496179">
        <w:tc>
          <w:tcPr>
            <w:tcW w:w="31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Резервный фонд субъекта Российской Федерации (первоначальный объем)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09610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1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1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496179" w:rsidRPr="00496179" w:rsidTr="00496179">
        <w:tc>
          <w:tcPr>
            <w:tcW w:w="31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средств, выделенный из резервного фонда субъекта Российской Федерации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09611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1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1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496179" w:rsidRPr="00496179" w:rsidTr="00496179">
        <w:tc>
          <w:tcPr>
            <w:tcW w:w="31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информационное освещение деятельности органов государственной власти субъекта Российской Федерации (местного самоуправления) и поддержку средств массовой информации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09700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96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1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1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1 564,00</w:t>
            </w:r>
          </w:p>
        </w:tc>
        <w:tc>
          <w:tcPr>
            <w:tcW w:w="11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1 564,00</w:t>
            </w:r>
          </w:p>
        </w:tc>
        <w:tc>
          <w:tcPr>
            <w:tcW w:w="10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6179" w:rsidRPr="00496179" w:rsidTr="00496179">
        <w:tc>
          <w:tcPr>
            <w:tcW w:w="31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Государственные и муниципальны</w:t>
            </w: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 программы</w:t>
            </w: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 из них: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10100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3 417 378</w:t>
            </w: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,37</w:t>
            </w:r>
          </w:p>
        </w:tc>
        <w:tc>
          <w:tcPr>
            <w:tcW w:w="96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72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3 417 378</w:t>
            </w: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,37</w:t>
            </w:r>
          </w:p>
        </w:tc>
        <w:tc>
          <w:tcPr>
            <w:tcW w:w="11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844 566,91</w:t>
            </w:r>
          </w:p>
        </w:tc>
        <w:tc>
          <w:tcPr>
            <w:tcW w:w="11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844 566,91</w:t>
            </w:r>
          </w:p>
        </w:tc>
        <w:tc>
          <w:tcPr>
            <w:tcW w:w="10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6179" w:rsidRPr="00496179" w:rsidTr="00496179">
        <w:tc>
          <w:tcPr>
            <w:tcW w:w="31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федеральная адресная инвестиционная программа (ФАИП)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10101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6179" w:rsidRPr="00496179" w:rsidTr="00496179">
        <w:tc>
          <w:tcPr>
            <w:tcW w:w="31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государственные и муниципальные  программы, формируемые за счет субвенций, поступающих от других бюджетов бюджетной системы Российской Федерации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10102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6179" w:rsidRPr="00496179" w:rsidTr="00496179">
        <w:tc>
          <w:tcPr>
            <w:tcW w:w="31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непрограммной части Федеральной адресной инвестиционной программы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10223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6179" w:rsidRPr="00496179" w:rsidTr="00496179">
        <w:tc>
          <w:tcPr>
            <w:tcW w:w="31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Расходы, осуществляемые за счет  субсидий, поступающих  </w:t>
            </w: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рамках реализации мероприятий Государственной программы Российской Федерации "Социальная поддержка граждан", и средств  субъекта Российской Федерации и муниципального образования</w:t>
            </w: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 из них: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10230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6179" w:rsidRPr="00496179" w:rsidTr="00496179">
        <w:tc>
          <w:tcPr>
            <w:tcW w:w="31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рамках непрограммной части Федеральной адресной инвестиционной программы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10231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6179" w:rsidRPr="00496179" w:rsidTr="00496179">
        <w:tc>
          <w:tcPr>
            <w:tcW w:w="31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Расходы, осуществляемые за счет  субсидий, поступающих  в рамках реализации мероприятий Государственно</w:t>
            </w: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й программы Российской Федерации "Доступная среда" на 2011 - 2020 годы, и средств  субъекта Российской Федерации и муниципального образования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10240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6179" w:rsidRPr="00496179" w:rsidTr="00496179">
        <w:tc>
          <w:tcPr>
            <w:tcW w:w="31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Расходы, осуществляемые за счет  субсидий, поступающих  в рамках реализации мероприятий  Государственной программы Российской Федерации "Обеспечение доступным и комфортным жильем и коммунальными услугами граждан Российской  Федерации", и </w:t>
            </w: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средств  субъекта Российской Федерации и муниципального образования</w:t>
            </w: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 из них: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10250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6179" w:rsidRPr="00496179" w:rsidTr="00496179">
        <w:tc>
          <w:tcPr>
            <w:tcW w:w="31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рамках Федеральной целевой программы "Жилище" на 2015 - 2020 годы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10251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6179" w:rsidRPr="00496179" w:rsidTr="00496179">
        <w:tc>
          <w:tcPr>
            <w:tcW w:w="31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непрограммной части Федеральной адресной инвестиционной программы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10252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6179" w:rsidRPr="00496179" w:rsidTr="00496179">
        <w:tc>
          <w:tcPr>
            <w:tcW w:w="31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Расходы, осуществляемые за счет  субсидий, поступающих  в рамках реализации мероприятий  Государственной программы Российской Федерации </w:t>
            </w: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"Содействие занятости населения", и средств  субъекта Российской Федерации и муниципального образования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10260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6179" w:rsidRPr="00496179" w:rsidTr="00496179">
        <w:tc>
          <w:tcPr>
            <w:tcW w:w="31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Расходы, осуществляемые за счет  субсидий, поступающих  в рамках реализации мероприятий Государственной программы Российской Федерации "Защита населения и территорий от чрезвычайных ситуаций, обеспечение пожарной безопасности и безопасности людей на водных объектах",  и </w:t>
            </w: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средств  субъекта Российской Федерации и муниципального образования</w:t>
            </w: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 из них: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10270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6179" w:rsidRPr="00496179" w:rsidTr="00496179">
        <w:tc>
          <w:tcPr>
            <w:tcW w:w="31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рамках Федеральной целевой программы "Повышение устойчивости жилых домов, основных объектов и систем жизнеобеспечения в сейсмических районах Российской Федерации на 2009 - 2018 годы"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10271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6179" w:rsidRPr="00496179" w:rsidTr="00496179">
        <w:tc>
          <w:tcPr>
            <w:tcW w:w="31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рамках Федеральной целевой программы "Создание системы обеспечения вызова </w:t>
            </w: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экстренных оперативных служб по единому номеру "112" в Российской Федерации на 2013 - 2017 годы"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10272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6179" w:rsidRPr="00496179" w:rsidTr="00496179">
        <w:tc>
          <w:tcPr>
            <w:tcW w:w="31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рамках непрограммной части Федеральной адресной инвестиционной программы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10273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6179" w:rsidRPr="00496179" w:rsidTr="00496179">
        <w:tc>
          <w:tcPr>
            <w:tcW w:w="31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Расходы, осуществляемые за счет  субсидий, поступающих  в рамках реализации мероприятий Государственной программы Российской Федерации "Развитие промышленности и повышение ее конкурентоспос</w:t>
            </w: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обности", и средств  субъекта Российской Федерации и муниципального образования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10320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6179" w:rsidRPr="00496179" w:rsidTr="00496179">
        <w:tc>
          <w:tcPr>
            <w:tcW w:w="31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Расходы, осуществляемые за счет  субсидий, поступающих  в рамках реализации мероприятий Государственной программы Российской Федерации "Информационное общество (2011 - 2020 годы)", и средств  субъекта Российской Федерации и муниципального образования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10330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6179" w:rsidRPr="00496179" w:rsidTr="00496179">
        <w:tc>
          <w:tcPr>
            <w:tcW w:w="31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Расходы, осуществляемые за счет  субсидий, </w:t>
            </w: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поступающих  в рамках реализации мероприятий Государственной программы Российской Федерации "Развитие транспортной системы", и средств  субъекта Российской Федерации и муниципального образования</w:t>
            </w: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 из них: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10340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6179" w:rsidRPr="00496179" w:rsidTr="00496179">
        <w:tc>
          <w:tcPr>
            <w:tcW w:w="31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рамках Федеральной целевой программы "Развитие транспортной системы России (2010 - 2020 годы)"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10341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6179" w:rsidRPr="00496179" w:rsidTr="00496179">
        <w:tc>
          <w:tcPr>
            <w:tcW w:w="31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непрограммной части Федеральной адресной инвестиционно</w:t>
            </w: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й программы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10342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6179" w:rsidRPr="00496179" w:rsidTr="00496179">
        <w:tc>
          <w:tcPr>
            <w:tcW w:w="31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Расходы, осуществляемые за счет  субсидий, поступающих  в рамках реализации мероприятий Государственной программы Российской Федерации "Государственная программа развития сельского хозяйства и регулирования рынков сельскохозяйственной продукции, сырья и продовольствия на 2013 - 2020 годы", и средств  субъекта Российской Федерации и муниципального образования</w:t>
            </w: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из них: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10350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6179" w:rsidRPr="00496179" w:rsidTr="00496179">
        <w:tc>
          <w:tcPr>
            <w:tcW w:w="31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рамках Федеральной целевой программы "Устойчивое развитие сельских территорий на 2014 - 2017 годы и на период до 2020 года"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10351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6179" w:rsidRPr="00496179" w:rsidTr="00496179">
        <w:tc>
          <w:tcPr>
            <w:tcW w:w="31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Федеральной целевой программы "Развитие мелиорации земель сельскохозяйственного назначения России на 2014 - 2020 годы"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10352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6179" w:rsidRPr="00496179" w:rsidTr="00496179">
        <w:tc>
          <w:tcPr>
            <w:tcW w:w="31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непрограммной части Федеральной адресной инвестиционной программы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10353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6179" w:rsidRPr="00496179" w:rsidTr="00496179">
        <w:tc>
          <w:tcPr>
            <w:tcW w:w="31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Расходы, </w:t>
            </w: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осуществляемые за счет  субсидий, поступающих  в рамках реализации мероприятий Государственной программы Российской Федерации "Развитие рыбохозяйственного комплекса", и средств  субъекта Российской Федерации и муниципального образования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103</w:t>
            </w: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6179" w:rsidRPr="00496179" w:rsidTr="00496179">
        <w:tc>
          <w:tcPr>
            <w:tcW w:w="31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Расходы, осуществляемые за счет  субсидий, поступающих  в рамках реализации мероприятий Государственной программы Российской Федерации </w:t>
            </w: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"Социально-экономическое развитие Калининградской области до 2020 года", и средств  субъекта Российской Федерации и муниципального образования</w:t>
            </w: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 из них: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10410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6179" w:rsidRPr="00496179" w:rsidTr="00496179">
        <w:tc>
          <w:tcPr>
            <w:tcW w:w="31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рамках Федеральной целевой программы  развития Калининградской области на период до 2020 года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10411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6179" w:rsidRPr="00496179" w:rsidTr="00496179">
        <w:tc>
          <w:tcPr>
            <w:tcW w:w="31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непрограммной части Федеральной адресной инвестиционной программы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10412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6179" w:rsidRPr="00496179" w:rsidTr="00496179">
        <w:tc>
          <w:tcPr>
            <w:tcW w:w="31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Расходы, осуществляемые за счет  субсидий, </w:t>
            </w: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поступающих  в рамках реализации мероприятий Государственной программы Российской Федерации "Социально-экономическое развитие Крымского федерального округа на период до 2020 года", и средств  субъекта Российской Федерации и муниципального образования</w:t>
            </w: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 из них: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10420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6179" w:rsidRPr="00496179" w:rsidTr="00496179">
        <w:tc>
          <w:tcPr>
            <w:tcW w:w="31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рамках Федеральной целевой программы "Социально-экономическое развитие Республики Крым и г. Севастополя до </w:t>
            </w: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2020 года"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10421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6179" w:rsidRPr="00496179" w:rsidTr="00496179">
        <w:tc>
          <w:tcPr>
            <w:tcW w:w="31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рамках непрограммной части Федеральной адресной инвестиционной программы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10422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6179" w:rsidRPr="00496179" w:rsidTr="00496179">
        <w:tc>
          <w:tcPr>
            <w:tcW w:w="31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незавершенного в установленные сроки строительства, осуществляемого за счет бюджетных средств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10500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6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1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1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6179" w:rsidRPr="00496179" w:rsidTr="00496179">
        <w:tc>
          <w:tcPr>
            <w:tcW w:w="31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ОСТАТКИ СРЕДСТВ БЮДЖЕТОВ НА ОТЧЕТНУЮ ДАТУ</w:t>
            </w: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 из них: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10800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6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1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1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589 038,77</w:t>
            </w:r>
          </w:p>
        </w:tc>
        <w:tc>
          <w:tcPr>
            <w:tcW w:w="11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589 038,77</w:t>
            </w:r>
          </w:p>
        </w:tc>
        <w:tc>
          <w:tcPr>
            <w:tcW w:w="10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6179" w:rsidRPr="00496179" w:rsidTr="00496179">
        <w:tc>
          <w:tcPr>
            <w:tcW w:w="31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остатки целевых средств бюджетов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10801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6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1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1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2 086,00</w:t>
            </w:r>
          </w:p>
        </w:tc>
        <w:tc>
          <w:tcPr>
            <w:tcW w:w="11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2 086,00</w:t>
            </w:r>
          </w:p>
        </w:tc>
        <w:tc>
          <w:tcPr>
            <w:tcW w:w="10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6179" w:rsidRPr="00496179" w:rsidTr="00496179">
        <w:tc>
          <w:tcPr>
            <w:tcW w:w="31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бюджетов субъектов Российской </w:t>
            </w: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Федерации, размещенные на банковских депозитах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10802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6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1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1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496179" w:rsidRPr="00496179" w:rsidTr="00496179">
        <w:tc>
          <w:tcPr>
            <w:tcW w:w="31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ПРОСРОЧЕННАЯ КРЕДИТОРСКАЯ  ЗАДОЛЖЕННОСТЬ, всего</w:t>
            </w: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 в том числе: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10900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6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1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1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6179" w:rsidRPr="00496179" w:rsidTr="00496179">
        <w:tc>
          <w:tcPr>
            <w:tcW w:w="31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 фонд оплаты труда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10901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6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1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1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6179" w:rsidRPr="00496179" w:rsidTr="00496179">
        <w:tc>
          <w:tcPr>
            <w:tcW w:w="31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 взносы по обязательному </w:t>
            </w: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 социальному страхованию на</w:t>
            </w: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 выплаты денежного содержания</w:t>
            </w: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 и иные выплаты работникам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10902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6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1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1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6179" w:rsidRPr="00496179" w:rsidTr="00496179">
        <w:tc>
          <w:tcPr>
            <w:tcW w:w="31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 по коммунальным услугам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10905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6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1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1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6179" w:rsidRPr="00496179" w:rsidTr="00496179">
        <w:tc>
          <w:tcPr>
            <w:tcW w:w="31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 по пособиям по социальной</w:t>
            </w: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 помощи населению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10910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6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1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1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6179" w:rsidRPr="00496179" w:rsidTr="00496179">
        <w:tc>
          <w:tcPr>
            <w:tcW w:w="31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Просроченная </w:t>
            </w: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кредиторская задолженность по расходам на реализацию мер социальной поддержки отдельных категорий граждан</w:t>
            </w: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 из них: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111</w:t>
            </w: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1003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6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1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1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6179" w:rsidRPr="00496179" w:rsidTr="00496179">
        <w:tc>
          <w:tcPr>
            <w:tcW w:w="31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Просроченная кредиторская задолженность по расходам на выплату ежемесячного пособия на ребенка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11200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6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1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1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6179" w:rsidRPr="00496179" w:rsidTr="00496179">
        <w:tc>
          <w:tcPr>
            <w:tcW w:w="31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Просроченная кредиторская задолженность по расходам на обеспечение мер социальной поддержки ветеранов труда, всего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6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1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1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6179" w:rsidRPr="00496179" w:rsidTr="00496179">
        <w:tc>
          <w:tcPr>
            <w:tcW w:w="31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Просроченная кредиторская задолженность по предоставлению мер </w:t>
            </w: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социальной поддержки по оплате жилищно-коммунальных услуг отдельным категориям граждан</w:t>
            </w: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 в том числе: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11700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6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1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1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6179" w:rsidRPr="00496179" w:rsidTr="00496179">
        <w:tc>
          <w:tcPr>
            <w:tcW w:w="31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реализации ФЗ "О ветеранах"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11701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6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1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1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6179" w:rsidRPr="00496179" w:rsidTr="00496179">
        <w:tc>
          <w:tcPr>
            <w:tcW w:w="31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Просроченная кредиторская задолженность по расходам на предоставление гражданам субсидий на оплату жилого помещения и коммунальных услуг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11710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6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1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1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6179" w:rsidRPr="00496179" w:rsidTr="00496179">
        <w:tc>
          <w:tcPr>
            <w:tcW w:w="31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Задолженность по выплатам  на обязательное медицинское страхование неработающего населения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11720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6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1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1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496179" w:rsidRPr="00496179" w:rsidTr="00496179">
        <w:tc>
          <w:tcPr>
            <w:tcW w:w="31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Долговые обязательства </w:t>
            </w: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и муниципальных унитарных предприятий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12400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6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1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1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496179" w:rsidRPr="00496179" w:rsidTr="00496179">
        <w:tc>
          <w:tcPr>
            <w:tcW w:w="31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Капитальные вложения</w:t>
            </w: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 в том числе: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12500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96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1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1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6179" w:rsidRPr="00496179" w:rsidTr="00496179">
        <w:tc>
          <w:tcPr>
            <w:tcW w:w="31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органов государственной власти субъекта Российской Федерации  (местного самоуправления) на приобретение (изготовление) объектов относящихся к основным средствам в рамках содержания и функционирования органов государственной власти субъекта Российской Федерации </w:t>
            </w: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(местного самоуправления)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12510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1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6179" w:rsidRPr="00496179" w:rsidTr="00496179">
        <w:tc>
          <w:tcPr>
            <w:tcW w:w="31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расходы на приобретение (изготовление) объектов относящихся к основным средствам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12580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96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1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1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6179" w:rsidRPr="00496179" w:rsidTr="00496179">
        <w:tc>
          <w:tcPr>
            <w:tcW w:w="31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 в том числе: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12600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1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6179" w:rsidRPr="00496179" w:rsidTr="00496179">
        <w:tc>
          <w:tcPr>
            <w:tcW w:w="31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органами государственной власти субъекта Российской Федерации  (местного самоуправления) товаров, работ, услуг в целях капитального ремонта государственного (муниципального) имущества в рамках </w:t>
            </w: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содержания и функционирования органов государственной власти субъекта Российской Федерации (местного самоуправления)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12610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1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6179" w:rsidRPr="00496179" w:rsidTr="00496179">
        <w:tc>
          <w:tcPr>
            <w:tcW w:w="31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казенными учреждениями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12620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1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6179" w:rsidRPr="00496179" w:rsidTr="00496179">
        <w:tc>
          <w:tcPr>
            <w:tcW w:w="31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автономными и бюджетными учреждениями товаров, работ, услуг в целях капитального ремонта государственного (муниципально</w:t>
            </w: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го) имущества за счет средств субсидий, предоставляемых органами государственной власти субъекта Российской Федерации (органами местного самоуправления)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12630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1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6179" w:rsidRPr="00496179" w:rsidTr="00496179">
        <w:tc>
          <w:tcPr>
            <w:tcW w:w="31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расходы на закупку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12640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1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6179" w:rsidRPr="00496179" w:rsidTr="00496179">
        <w:tc>
          <w:tcPr>
            <w:tcW w:w="31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фонд оплаты труда работникам учреждений, осуществляемые за счет средств бюджетов </w:t>
            </w: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бюджетной системы Российской Федерации</w:t>
            </w: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 в том числе: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13000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1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496179" w:rsidRPr="00496179" w:rsidTr="00496179">
        <w:tc>
          <w:tcPr>
            <w:tcW w:w="31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в сфере образования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13100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1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496179" w:rsidRPr="00496179" w:rsidTr="00496179">
        <w:tc>
          <w:tcPr>
            <w:tcW w:w="31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по автономным и бюджетным учреждениям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13101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1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496179" w:rsidRPr="00496179" w:rsidTr="00496179">
        <w:tc>
          <w:tcPr>
            <w:tcW w:w="31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сфере культуры и кинематографии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13200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1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496179" w:rsidRPr="00496179" w:rsidTr="00496179">
        <w:tc>
          <w:tcPr>
            <w:tcW w:w="31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по автономным и бюджетным учреждениям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13201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1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496179" w:rsidRPr="00496179" w:rsidTr="00496179">
        <w:tc>
          <w:tcPr>
            <w:tcW w:w="31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 в том числе: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1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496179" w:rsidRPr="00496179" w:rsidTr="00496179">
        <w:tc>
          <w:tcPr>
            <w:tcW w:w="31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сфере культуры и кинематографи</w:t>
            </w: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14200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1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496179" w:rsidRPr="00496179" w:rsidTr="00496179">
        <w:tc>
          <w:tcPr>
            <w:tcW w:w="31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 них по автономным и бюджетным учреждениям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14201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1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496179" w:rsidRPr="00496179" w:rsidTr="00496179">
        <w:tc>
          <w:tcPr>
            <w:tcW w:w="32767" w:type="dxa"/>
            <w:gridSpan w:val="44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II "Показатели с учетом финансово-хозяйственной деятельности учреждений за счет всех источников финансирования"</w:t>
            </w:r>
          </w:p>
        </w:tc>
      </w:tr>
      <w:tr w:rsidR="00496179" w:rsidRPr="00496179" w:rsidTr="00496179">
        <w:tc>
          <w:tcPr>
            <w:tcW w:w="32767" w:type="dxa"/>
            <w:gridSpan w:val="44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(по состоянию на 1 апреля, 1 июля, 1 октября текущего финансового года и 1 января года, следующего за отчетным)</w:t>
            </w:r>
          </w:p>
        </w:tc>
      </w:tr>
      <w:tr w:rsidR="00496179" w:rsidRPr="00496179" w:rsidTr="00496179">
        <w:tc>
          <w:tcPr>
            <w:tcW w:w="31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стипендий</w:t>
            </w: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 из них в учебных заведениях: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22340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1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6179" w:rsidRPr="00496179" w:rsidTr="00496179">
        <w:tc>
          <w:tcPr>
            <w:tcW w:w="31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высшего профессионального образования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22341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1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6179" w:rsidRPr="00496179" w:rsidTr="00496179">
        <w:tc>
          <w:tcPr>
            <w:tcW w:w="31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 профессионального образования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22342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1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6179" w:rsidRPr="00496179" w:rsidTr="00496179">
        <w:tc>
          <w:tcPr>
            <w:tcW w:w="31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автономных и бюджетных учреждений на приобретение (изготовление) объектов относящихся к основным средствам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22500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1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6179" w:rsidRPr="00496179" w:rsidTr="00496179">
        <w:tc>
          <w:tcPr>
            <w:tcW w:w="31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</w:t>
            </w: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автономными и бюджетными учреждениями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226</w:t>
            </w: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1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6179" w:rsidRPr="00496179" w:rsidTr="00496179">
        <w:tc>
          <w:tcPr>
            <w:tcW w:w="31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фонд оплаты труда работникам учреждений</w:t>
            </w: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 в том числе: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23000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1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496179" w:rsidRPr="00496179" w:rsidTr="00496179">
        <w:tc>
          <w:tcPr>
            <w:tcW w:w="31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сфере культуры и кинематографии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23200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1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496179" w:rsidRPr="00496179" w:rsidTr="00496179">
        <w:tc>
          <w:tcPr>
            <w:tcW w:w="31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по автономным и бюджетным учреждениям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23201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1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496179" w:rsidRPr="00496179" w:rsidTr="00496179">
        <w:tc>
          <w:tcPr>
            <w:tcW w:w="31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Взносы по обязательному социальному страхованию на выплаты по оплате труда работников и иные выплаты </w:t>
            </w: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работникам учреждений</w:t>
            </w: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 в том числе: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24000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1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496179" w:rsidRPr="00496179" w:rsidTr="00496179">
        <w:tc>
          <w:tcPr>
            <w:tcW w:w="31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сфере культуры и кинематографии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24200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1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3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4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95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496179" w:rsidRPr="00496179" w:rsidTr="00496179"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6179" w:rsidRPr="00496179" w:rsidTr="00496179"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6179" w:rsidRPr="00496179" w:rsidTr="00496179"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финансового органа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6179" w:rsidRPr="00496179" w:rsidTr="00496179"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(расшифровка подписи)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6179" w:rsidRPr="00496179" w:rsidTr="00496179"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6179" w:rsidRPr="00496179" w:rsidTr="00496179"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июня 2023 г.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96179" w:rsidRPr="00496179" w:rsidRDefault="00496179" w:rsidP="0049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8628B" w:rsidRPr="00496179" w:rsidRDefault="00A8628B" w:rsidP="00496179"/>
    <w:sectPr w:rsidR="00A8628B" w:rsidRPr="00496179" w:rsidSect="00F9762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swa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61962"/>
    <w:multiLevelType w:val="multilevel"/>
    <w:tmpl w:val="FA540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C65DF6"/>
    <w:multiLevelType w:val="multilevel"/>
    <w:tmpl w:val="B4386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drawingGridHorizontalSpacing w:val="110"/>
  <w:displayHorizontalDrawingGridEvery w:val="2"/>
  <w:characterSpacingControl w:val="doNotCompress"/>
  <w:compat/>
  <w:rsids>
    <w:rsidRoot w:val="00EC1AD0"/>
    <w:rsid w:val="00016B68"/>
    <w:rsid w:val="0004739C"/>
    <w:rsid w:val="00496179"/>
    <w:rsid w:val="0057061D"/>
    <w:rsid w:val="00721917"/>
    <w:rsid w:val="00A03625"/>
    <w:rsid w:val="00A8628B"/>
    <w:rsid w:val="00DE681A"/>
    <w:rsid w:val="00EC1AD0"/>
    <w:rsid w:val="00F317D4"/>
    <w:rsid w:val="00F97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28B"/>
  </w:style>
  <w:style w:type="paragraph" w:styleId="3">
    <w:name w:val="heading 3"/>
    <w:basedOn w:val="a"/>
    <w:link w:val="30"/>
    <w:uiPriority w:val="9"/>
    <w:qFormat/>
    <w:rsid w:val="004961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link w:val="60"/>
    <w:uiPriority w:val="9"/>
    <w:qFormat/>
    <w:rsid w:val="00496179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ategory-name">
    <w:name w:val="category-name"/>
    <w:basedOn w:val="a0"/>
    <w:rsid w:val="00F317D4"/>
  </w:style>
  <w:style w:type="character" w:styleId="a3">
    <w:name w:val="Hyperlink"/>
    <w:basedOn w:val="a0"/>
    <w:uiPriority w:val="99"/>
    <w:semiHidden/>
    <w:unhideWhenUsed/>
    <w:rsid w:val="00F317D4"/>
    <w:rPr>
      <w:color w:val="0000FF"/>
      <w:u w:val="single"/>
    </w:rPr>
  </w:style>
  <w:style w:type="character" w:customStyle="1" w:styleId="published">
    <w:name w:val="published"/>
    <w:basedOn w:val="a0"/>
    <w:rsid w:val="00F317D4"/>
  </w:style>
  <w:style w:type="character" w:customStyle="1" w:styleId="hits">
    <w:name w:val="hits"/>
    <w:basedOn w:val="a0"/>
    <w:rsid w:val="00F317D4"/>
  </w:style>
  <w:style w:type="character" w:customStyle="1" w:styleId="30">
    <w:name w:val="Заголовок 3 Знак"/>
    <w:basedOn w:val="a0"/>
    <w:link w:val="3"/>
    <w:uiPriority w:val="9"/>
    <w:rsid w:val="0049617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496179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decreasefont">
    <w:name w:val="decreasefont"/>
    <w:basedOn w:val="a0"/>
    <w:rsid w:val="00496179"/>
  </w:style>
  <w:style w:type="character" w:customStyle="1" w:styleId="normalfont">
    <w:name w:val="normalfont"/>
    <w:basedOn w:val="a0"/>
    <w:rsid w:val="00496179"/>
  </w:style>
  <w:style w:type="character" w:customStyle="1" w:styleId="increasefont">
    <w:name w:val="increasefont"/>
    <w:basedOn w:val="a0"/>
    <w:rsid w:val="00496179"/>
  </w:style>
  <w:style w:type="character" w:customStyle="1" w:styleId="sppb-img-container">
    <w:name w:val="sppb-img-container"/>
    <w:basedOn w:val="a0"/>
    <w:rsid w:val="00496179"/>
  </w:style>
  <w:style w:type="character" w:styleId="a4">
    <w:name w:val="FollowedHyperlink"/>
    <w:basedOn w:val="a0"/>
    <w:uiPriority w:val="99"/>
    <w:semiHidden/>
    <w:unhideWhenUsed/>
    <w:rsid w:val="00496179"/>
    <w:rPr>
      <w:color w:val="800080"/>
      <w:u w:val="single"/>
    </w:rPr>
  </w:style>
  <w:style w:type="character" w:customStyle="1" w:styleId="sppb-icon-container">
    <w:name w:val="sppb-icon-container"/>
    <w:basedOn w:val="a0"/>
    <w:rsid w:val="00496179"/>
  </w:style>
  <w:style w:type="character" w:customStyle="1" w:styleId="divider">
    <w:name w:val="divider"/>
    <w:basedOn w:val="a0"/>
    <w:rsid w:val="00496179"/>
  </w:style>
  <w:style w:type="character" w:customStyle="1" w:styleId="fa">
    <w:name w:val="fa"/>
    <w:basedOn w:val="a0"/>
    <w:rsid w:val="00496179"/>
  </w:style>
  <w:style w:type="paragraph" w:styleId="a5">
    <w:name w:val="Balloon Text"/>
    <w:basedOn w:val="a"/>
    <w:link w:val="a6"/>
    <w:uiPriority w:val="99"/>
    <w:semiHidden/>
    <w:unhideWhenUsed/>
    <w:rsid w:val="00496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61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7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62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51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472714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6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9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012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305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7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7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533440">
              <w:marLeft w:val="-140"/>
              <w:marRight w:val="-1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4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69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43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910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274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739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70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505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657941">
                                                  <w:marLeft w:val="-140"/>
                                                  <w:marRight w:val="-1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5229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0948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8759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49397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7835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44374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2699009">
                                                                              <w:marLeft w:val="0"/>
                                                                              <w:marRight w:val="14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51207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01568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93789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713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98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10278">
                      <w:marLeft w:val="-140"/>
                      <w:marRight w:val="-1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06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597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56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655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7422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155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198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xn--46-6kci2chhbpjw.xn--p1ai/index.php/dokumenty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xn--46-6kci2chhbpjw.xn--p1ai/index.php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hyperlink" Target="https://xn--46-6kci2chhbpjw.xn--p1ai/index.php/dokumenty/byudzhetnyj-uchet-i-otchetnost" TargetMode="External"/><Relationship Id="rId10" Type="http://schemas.openxmlformats.org/officeDocument/2006/relationships/hyperlink" Target="https://&#1084;&#1072;&#1085;&#1089;&#1091;&#1088;&#1086;&#1074;&#1086;46.&#1088;&#1092;/index.php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s://xn--46-6kci2chhbpjw.xn--p1ai/index.php/dokumenty/byudzhetnyj-uchet-i-otchetno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75</Pages>
  <Words>8065</Words>
  <Characters>45972</Characters>
  <Application>Microsoft Office Word</Application>
  <DocSecurity>0</DocSecurity>
  <Lines>383</Lines>
  <Paragraphs>107</Paragraphs>
  <ScaleCrop>false</ScaleCrop>
  <Company>SPecialiST RePack</Company>
  <LinksUpToDate>false</LinksUpToDate>
  <CharactersWithSpaces>53930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11</cp:revision>
  <dcterms:created xsi:type="dcterms:W3CDTF">2023-10-06T05:47:00Z</dcterms:created>
  <dcterms:modified xsi:type="dcterms:W3CDTF">2023-10-06T06:01:00Z</dcterms:modified>
</cp:coreProperties>
</file>