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40" w:rsidRDefault="00436940" w:rsidP="00436940">
      <w:r>
        <w:rPr>
          <w:rStyle w:val="category-name"/>
        </w:rPr>
        <w:fldChar w:fldCharType="begin"/>
      </w:r>
      <w:r>
        <w:rPr>
          <w:rStyle w:val="category-name"/>
        </w:rPr>
        <w:instrText xml:space="preserve"> HYPERLINK "https://xn--46-6kci2chhbpjw.xn--p1ai/index.php/dokumenty/byudzhetnyj-uchet-i-otchetnost" </w:instrText>
      </w:r>
      <w:r>
        <w:rPr>
          <w:rStyle w:val="category-name"/>
        </w:rPr>
        <w:fldChar w:fldCharType="separate"/>
      </w:r>
      <w:r>
        <w:rPr>
          <w:rStyle w:val="a3"/>
          <w:color w:val="252525"/>
          <w:u w:val="none"/>
        </w:rPr>
        <w:t>Бюджетный учет и отчетность</w:t>
      </w:r>
      <w:r>
        <w:rPr>
          <w:rStyle w:val="category-name"/>
        </w:rPr>
        <w:fldChar w:fldCharType="end"/>
      </w:r>
      <w:r>
        <w:rPr>
          <w:rStyle w:val="published"/>
        </w:rPr>
        <w:t> 05 апреля 2023</w:t>
      </w:r>
      <w:r>
        <w:rPr>
          <w:rStyle w:val="hits"/>
        </w:rPr>
        <w:t>  Просмотров: 69</w:t>
      </w:r>
    </w:p>
    <w:tbl>
      <w:tblPr>
        <w:tblW w:w="205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7"/>
        <w:gridCol w:w="87"/>
        <w:gridCol w:w="620"/>
        <w:gridCol w:w="808"/>
        <w:gridCol w:w="294"/>
        <w:gridCol w:w="294"/>
        <w:gridCol w:w="477"/>
        <w:gridCol w:w="111"/>
        <w:gridCol w:w="1072"/>
        <w:gridCol w:w="626"/>
        <w:gridCol w:w="619"/>
        <w:gridCol w:w="624"/>
        <w:gridCol w:w="1423"/>
        <w:gridCol w:w="1389"/>
        <w:gridCol w:w="948"/>
        <w:gridCol w:w="1628"/>
        <w:gridCol w:w="1469"/>
        <w:gridCol w:w="1374"/>
        <w:gridCol w:w="1416"/>
        <w:gridCol w:w="1332"/>
        <w:gridCol w:w="71"/>
        <w:gridCol w:w="71"/>
        <w:gridCol w:w="142"/>
        <w:gridCol w:w="48"/>
        <w:gridCol w:w="47"/>
        <w:gridCol w:w="47"/>
        <w:gridCol w:w="36"/>
        <w:gridCol w:w="36"/>
        <w:gridCol w:w="36"/>
        <w:gridCol w:w="36"/>
        <w:gridCol w:w="36"/>
        <w:gridCol w:w="142"/>
        <w:gridCol w:w="142"/>
        <w:gridCol w:w="142"/>
        <w:gridCol w:w="142"/>
        <w:gridCol w:w="142"/>
        <w:gridCol w:w="254"/>
        <w:gridCol w:w="254"/>
        <w:gridCol w:w="254"/>
        <w:gridCol w:w="254"/>
      </w:tblGrid>
      <w:tr w:rsidR="00436940" w:rsidTr="00436940">
        <w:trPr>
          <w:gridAfter w:val="20"/>
        </w:trPr>
        <w:tc>
          <w:tcPr>
            <w:tcW w:w="14112" w:type="dxa"/>
            <w:gridSpan w:val="17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ОТЧЕТ</w:t>
            </w:r>
          </w:p>
        </w:tc>
        <w:tc>
          <w:tcPr>
            <w:tcW w:w="1383" w:type="dxa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06" w:type="dxa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47" w:type="dxa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КОДЫ</w:t>
            </w:r>
          </w:p>
        </w:tc>
      </w:tr>
      <w:tr w:rsidR="00436940" w:rsidTr="00436940">
        <w:trPr>
          <w:gridAfter w:val="20"/>
        </w:trPr>
        <w:tc>
          <w:tcPr>
            <w:tcW w:w="14112" w:type="dxa"/>
            <w:gridSpan w:val="17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Форма по ОКУД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0503324</w:t>
            </w:r>
          </w:p>
        </w:tc>
      </w:tr>
      <w:tr w:rsidR="00436940" w:rsidTr="00436940">
        <w:trPr>
          <w:gridAfter w:val="20"/>
        </w:trPr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на: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01 апреля 2023 г.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01.04.2023</w:t>
            </w:r>
          </w:p>
        </w:tc>
      </w:tr>
      <w:tr w:rsidR="00436940" w:rsidTr="00436940">
        <w:trPr>
          <w:gridAfter w:val="20"/>
        </w:trPr>
        <w:tc>
          <w:tcPr>
            <w:tcW w:w="1725" w:type="dxa"/>
            <w:gridSpan w:val="2"/>
            <w:vMerge w:val="restart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Наименование финансового органа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36940" w:rsidTr="00436940">
        <w:trPr>
          <w:gridAfter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</w:p>
        </w:tc>
        <w:tc>
          <w:tcPr>
            <w:tcW w:w="12387" w:type="dxa"/>
            <w:gridSpan w:val="15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АДМИНИСТРАЦИЯ МАНСУРОВСКОГО СЕЛЬСОВЕТА (</w:t>
            </w:r>
            <w:proofErr w:type="spellStart"/>
            <w:r>
              <w:t>конс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Глава по БК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044</w:t>
            </w:r>
          </w:p>
        </w:tc>
      </w:tr>
      <w:tr w:rsidR="00436940" w:rsidTr="00436940">
        <w:trPr>
          <w:gridAfter w:val="20"/>
        </w:trPr>
        <w:tc>
          <w:tcPr>
            <w:tcW w:w="1725" w:type="dxa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Наименование бюджета (публично-правового образования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2387" w:type="dxa"/>
            <w:gridSpan w:val="15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proofErr w:type="spellStart"/>
            <w:r>
              <w:t>Мансуровский</w:t>
            </w:r>
            <w:proofErr w:type="spellEnd"/>
            <w:r>
              <w:t xml:space="preserve"> сельсовет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по ОКАТО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38636436</w:t>
            </w:r>
          </w:p>
        </w:tc>
      </w:tr>
      <w:tr w:rsidR="00436940" w:rsidTr="00436940">
        <w:trPr>
          <w:gridAfter w:val="20"/>
        </w:trPr>
        <w:tc>
          <w:tcPr>
            <w:tcW w:w="0" w:type="auto"/>
            <w:gridSpan w:val="3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Периодичность: квартальная, годовая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36940" w:rsidTr="00436940">
        <w:trPr>
          <w:gridAfter w:val="20"/>
        </w:trPr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Единица измерения: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руб.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383</w:t>
            </w:r>
          </w:p>
        </w:tc>
      </w:tr>
      <w:tr w:rsidR="00436940" w:rsidTr="00436940">
        <w:trPr>
          <w:gridAfter w:val="20"/>
        </w:trPr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36940" w:rsidTr="00436940">
        <w:trPr>
          <w:gridAfter w:val="20"/>
        </w:trPr>
        <w:tc>
          <w:tcPr>
            <w:tcW w:w="0" w:type="auto"/>
            <w:gridSpan w:val="20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1. Движение целевых средств</w:t>
            </w:r>
          </w:p>
        </w:tc>
      </w:tr>
      <w:tr w:rsidR="00436940" w:rsidTr="00436940">
        <w:trPr>
          <w:gridAfter w:val="20"/>
        </w:trPr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36940" w:rsidTr="00436940">
        <w:trPr>
          <w:gridAfter w:val="20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 xml:space="preserve">Наименование </w:t>
            </w:r>
            <w:r>
              <w:lastRenderedPageBreak/>
              <w:t>показателя</w:t>
            </w:r>
          </w:p>
        </w:tc>
        <w:tc>
          <w:tcPr>
            <w:tcW w:w="610" w:type="dxa"/>
            <w:vMerge w:val="restart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lastRenderedPageBreak/>
              <w:t xml:space="preserve">Код </w:t>
            </w:r>
            <w:r>
              <w:lastRenderedPageBreak/>
              <w:t>главы по БК</w:t>
            </w:r>
          </w:p>
        </w:tc>
        <w:tc>
          <w:tcPr>
            <w:tcW w:w="1368" w:type="dxa"/>
            <w:gridSpan w:val="3"/>
            <w:vMerge w:val="restart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lastRenderedPageBreak/>
              <w:t xml:space="preserve">Код целевой </w:t>
            </w:r>
            <w:r>
              <w:lastRenderedPageBreak/>
              <w:t>статьи расходов по БК</w:t>
            </w:r>
          </w:p>
        </w:tc>
        <w:tc>
          <w:tcPr>
            <w:tcW w:w="2841" w:type="dxa"/>
            <w:gridSpan w:val="5"/>
            <w:vMerge w:val="restart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lastRenderedPageBreak/>
              <w:t>Код доходов по БК</w:t>
            </w:r>
          </w:p>
        </w:tc>
        <w:tc>
          <w:tcPr>
            <w:tcW w:w="2075" w:type="dxa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 xml:space="preserve">Остаток на начало </w:t>
            </w:r>
            <w:r>
              <w:lastRenderedPageBreak/>
              <w:t>отчетного периода</w:t>
            </w:r>
          </w:p>
        </w:tc>
        <w:tc>
          <w:tcPr>
            <w:tcW w:w="1400" w:type="dxa"/>
            <w:vMerge w:val="restart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lastRenderedPageBreak/>
              <w:t xml:space="preserve">Поступило из </w:t>
            </w:r>
            <w:r>
              <w:lastRenderedPageBreak/>
              <w:t>федерального бюджета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lastRenderedPageBreak/>
              <w:t xml:space="preserve">Кассовый </w:t>
            </w:r>
            <w:r>
              <w:lastRenderedPageBreak/>
              <w:t>расход</w:t>
            </w:r>
          </w:p>
        </w:tc>
        <w:tc>
          <w:tcPr>
            <w:tcW w:w="1630" w:type="dxa"/>
            <w:vMerge w:val="restart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lastRenderedPageBreak/>
              <w:t xml:space="preserve">Восстановлено </w:t>
            </w:r>
            <w:r>
              <w:lastRenderedPageBreak/>
              <w:t xml:space="preserve">остатков </w:t>
            </w:r>
            <w:proofErr w:type="gramStart"/>
            <w:r>
              <w:t>межбюджетного</w:t>
            </w:r>
            <w:proofErr w:type="gramEnd"/>
            <w:r>
              <w:t xml:space="preserve"> </w:t>
            </w:r>
            <w:proofErr w:type="spellStart"/>
            <w:r>
              <w:t>транферта</w:t>
            </w:r>
            <w:proofErr w:type="spellEnd"/>
            <w:r>
              <w:t xml:space="preserve"> прошлых лет</w:t>
            </w:r>
          </w:p>
        </w:tc>
        <w:tc>
          <w:tcPr>
            <w:tcW w:w="1470" w:type="dxa"/>
            <w:vMerge w:val="restart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lastRenderedPageBreak/>
              <w:t xml:space="preserve">Возвращено </w:t>
            </w:r>
            <w:proofErr w:type="spellStart"/>
            <w:proofErr w:type="gramStart"/>
            <w:r>
              <w:lastRenderedPageBreak/>
              <w:t>неиспользован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остатков прошлых лет в федеральный бюджет</w:t>
            </w:r>
          </w:p>
        </w:tc>
        <w:tc>
          <w:tcPr>
            <w:tcW w:w="1383" w:type="dxa"/>
            <w:vMerge w:val="restart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lastRenderedPageBreak/>
              <w:t xml:space="preserve">Возвращено </w:t>
            </w:r>
            <w:r>
              <w:lastRenderedPageBreak/>
              <w:t>из федерального бюджета в объеме потребности в расходовании</w:t>
            </w:r>
          </w:p>
        </w:tc>
        <w:tc>
          <w:tcPr>
            <w:tcW w:w="2753" w:type="dxa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lastRenderedPageBreak/>
              <w:t xml:space="preserve">Остаток на конец отчетного </w:t>
            </w:r>
            <w:r>
              <w:lastRenderedPageBreak/>
              <w:t>периода</w:t>
            </w:r>
          </w:p>
        </w:tc>
      </w:tr>
      <w:tr w:rsidR="00436940" w:rsidTr="00436940">
        <w:trPr>
          <w:gridAfter w:val="20"/>
          <w:trHeight w:val="537"/>
        </w:trPr>
        <w:tc>
          <w:tcPr>
            <w:tcW w:w="0" w:type="auto"/>
            <w:gridSpan w:val="2"/>
            <w:vMerge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430" w:type="dxa"/>
            <w:vMerge w:val="restart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 xml:space="preserve">в том числе </w:t>
            </w:r>
            <w:proofErr w:type="gramStart"/>
            <w:r>
              <w:t>потребность</w:t>
            </w:r>
            <w:proofErr w:type="gramEnd"/>
            <w:r>
              <w:t xml:space="preserve"> в котором подтверждена</w:t>
            </w:r>
          </w:p>
        </w:tc>
        <w:tc>
          <w:tcPr>
            <w:tcW w:w="0" w:type="auto"/>
            <w:vMerge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всего (гр.5+гр.7+гр.9 - гр.8-(гр.10-гр.11))</w:t>
            </w:r>
          </w:p>
        </w:tc>
        <w:tc>
          <w:tcPr>
            <w:tcW w:w="1347" w:type="dxa"/>
            <w:vMerge w:val="restart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 xml:space="preserve">в том </w:t>
            </w:r>
            <w:proofErr w:type="gramStart"/>
            <w:r>
              <w:t>числе</w:t>
            </w:r>
            <w:proofErr w:type="gramEnd"/>
            <w:r>
              <w:t xml:space="preserve"> подлежащий возврату в федеральный бюджет</w:t>
            </w:r>
          </w:p>
        </w:tc>
      </w:tr>
      <w:tr w:rsidR="00436940" w:rsidTr="00436940">
        <w:tc>
          <w:tcPr>
            <w:tcW w:w="0" w:type="auto"/>
            <w:gridSpan w:val="2"/>
            <w:vMerge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13</w:t>
            </w:r>
          </w:p>
        </w:tc>
      </w:tr>
      <w:tr w:rsidR="00436940" w:rsidTr="00436940">
        <w:tc>
          <w:tcPr>
            <w:tcW w:w="1725" w:type="dxa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843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81200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51180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2023511810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28 032,00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28 032,00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  <w:tr w:rsidR="00436940" w:rsidTr="00436940"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28 032,00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28 032,00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  <w:tr w:rsidR="00436940" w:rsidTr="00436940"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  <w:tr w:rsidR="00436940" w:rsidTr="00436940">
        <w:tc>
          <w:tcPr>
            <w:tcW w:w="0" w:type="auto"/>
            <w:gridSpan w:val="10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2. Расходование целевых средств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  <w:tr w:rsidR="00436940" w:rsidTr="00436940"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  <w:tr w:rsidR="00436940" w:rsidTr="00436940">
        <w:tc>
          <w:tcPr>
            <w:tcW w:w="1725" w:type="dxa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lastRenderedPageBreak/>
              <w:t>Наименование показателя</w:t>
            </w:r>
          </w:p>
        </w:tc>
        <w:tc>
          <w:tcPr>
            <w:tcW w:w="610" w:type="dxa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Код</w:t>
            </w:r>
            <w:r>
              <w:br/>
              <w:t>главы</w:t>
            </w:r>
            <w:r>
              <w:br/>
              <w:t>по БК</w:t>
            </w:r>
          </w:p>
        </w:tc>
        <w:tc>
          <w:tcPr>
            <w:tcW w:w="2964" w:type="dxa"/>
            <w:gridSpan w:val="6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Код расхода по БК</w:t>
            </w:r>
            <w:r>
              <w:br/>
              <w:t>(код раздела, подраздела, целевой статьи расходов, КОСГУ)</w:t>
            </w:r>
          </w:p>
        </w:tc>
        <w:tc>
          <w:tcPr>
            <w:tcW w:w="1890" w:type="dxa"/>
            <w:gridSpan w:val="3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Сумма кассового расхода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  <w:tr w:rsidR="00436940" w:rsidTr="00436940">
        <w:tc>
          <w:tcPr>
            <w:tcW w:w="0" w:type="auto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  <w:tr w:rsidR="00436940" w:rsidTr="00436940">
        <w:tc>
          <w:tcPr>
            <w:tcW w:w="1725" w:type="dxa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10" w:type="dxa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187</w:t>
            </w:r>
          </w:p>
        </w:tc>
        <w:tc>
          <w:tcPr>
            <w:tcW w:w="780" w:type="dxa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588" w:type="dxa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00000</w:t>
            </w:r>
          </w:p>
        </w:tc>
        <w:tc>
          <w:tcPr>
            <w:tcW w:w="588" w:type="dxa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51180</w:t>
            </w:r>
          </w:p>
        </w:tc>
        <w:tc>
          <w:tcPr>
            <w:tcW w:w="1008" w:type="dxa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22 143,00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  <w:tr w:rsidR="00436940" w:rsidTr="00436940">
        <w:tc>
          <w:tcPr>
            <w:tcW w:w="1725" w:type="dxa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0" w:type="dxa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187</w:t>
            </w:r>
          </w:p>
        </w:tc>
        <w:tc>
          <w:tcPr>
            <w:tcW w:w="780" w:type="dxa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588" w:type="dxa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00000</w:t>
            </w:r>
          </w:p>
        </w:tc>
        <w:tc>
          <w:tcPr>
            <w:tcW w:w="588" w:type="dxa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51180</w:t>
            </w:r>
          </w:p>
        </w:tc>
        <w:tc>
          <w:tcPr>
            <w:tcW w:w="1008" w:type="dxa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5 889,00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  <w:tr w:rsidR="00436940" w:rsidTr="00436940"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Итого: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28 032,00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  <w:tr w:rsidR="00436940" w:rsidTr="00436940"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  <w:tr w:rsidR="00436940" w:rsidTr="00436940">
        <w:tc>
          <w:tcPr>
            <w:tcW w:w="8619" w:type="dxa"/>
            <w:gridSpan w:val="13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3. Анализ причин образования остатков целевых средств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  <w:tr w:rsidR="00436940" w:rsidTr="00436940"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  <w:tr w:rsidR="00436940" w:rsidTr="00436940">
        <w:tc>
          <w:tcPr>
            <w:tcW w:w="1725" w:type="dxa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Наименование показателя</w:t>
            </w:r>
          </w:p>
        </w:tc>
        <w:tc>
          <w:tcPr>
            <w:tcW w:w="610" w:type="dxa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Код</w:t>
            </w:r>
            <w:r>
              <w:br/>
              <w:t>главы</w:t>
            </w:r>
            <w:r>
              <w:br/>
              <w:t>по БК</w:t>
            </w:r>
          </w:p>
        </w:tc>
        <w:tc>
          <w:tcPr>
            <w:tcW w:w="1368" w:type="dxa"/>
            <w:gridSpan w:val="3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Код целевой статьи расходов по БК</w:t>
            </w:r>
          </w:p>
        </w:tc>
        <w:tc>
          <w:tcPr>
            <w:tcW w:w="1596" w:type="dxa"/>
            <w:gridSpan w:val="3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Остаток на конец отчетного периода</w:t>
            </w:r>
          </w:p>
        </w:tc>
        <w:tc>
          <w:tcPr>
            <w:tcW w:w="1245" w:type="dxa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Код причины образования средств остатка</w:t>
            </w:r>
          </w:p>
        </w:tc>
        <w:tc>
          <w:tcPr>
            <w:tcW w:w="2075" w:type="dxa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Причина образования остатка средств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  <w:tr w:rsidR="00436940" w:rsidTr="00436940">
        <w:tc>
          <w:tcPr>
            <w:tcW w:w="0" w:type="auto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  <w:tr w:rsidR="00436940" w:rsidTr="00436940"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  <w:tr w:rsidR="00436940" w:rsidTr="00436940"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  <w:tr w:rsidR="00436940" w:rsidTr="00436940"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  <w:tr w:rsidR="00436940" w:rsidTr="00436940"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Руководитель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  <w:tr w:rsidR="00436940" w:rsidTr="00436940"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  <w:tr w:rsidR="00436940" w:rsidTr="00436940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7"/>
            </w:tblGrid>
            <w:tr w:rsidR="00436940">
              <w:tc>
                <w:tcPr>
                  <w:tcW w:w="1665" w:type="dxa"/>
                  <w:vAlign w:val="center"/>
                  <w:hideMark/>
                </w:tcPr>
                <w:p w:rsidR="00436940" w:rsidRDefault="00436940">
                  <w:pPr>
                    <w:rPr>
                      <w:sz w:val="24"/>
                      <w:szCs w:val="24"/>
                    </w:rPr>
                  </w:pPr>
                  <w:r>
                    <w:t>Руководитель финансово -</w:t>
                  </w:r>
                </w:p>
              </w:tc>
            </w:tr>
          </w:tbl>
          <w:p w:rsidR="00436940" w:rsidRDefault="004369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  <w:tr w:rsidR="00436940" w:rsidTr="00436940">
        <w:tc>
          <w:tcPr>
            <w:tcW w:w="0" w:type="auto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proofErr w:type="spellStart"/>
            <w:r>
              <w:t>эконономической</w:t>
            </w:r>
            <w:proofErr w:type="spellEnd"/>
            <w:r>
              <w:t xml:space="preserve"> службы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  <w:tr w:rsidR="00436940" w:rsidTr="00436940"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  <w:tr w:rsidR="00436940" w:rsidTr="00436940">
        <w:tc>
          <w:tcPr>
            <w:tcW w:w="0" w:type="auto"/>
            <w:gridSpan w:val="2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  <w:tr w:rsidR="00436940" w:rsidTr="00436940"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940" w:rsidRDefault="00436940">
            <w:pPr>
              <w:rPr>
                <w:sz w:val="20"/>
                <w:szCs w:val="20"/>
              </w:rPr>
            </w:pPr>
          </w:p>
        </w:tc>
      </w:tr>
    </w:tbl>
    <w:p w:rsidR="00A8628B" w:rsidRPr="00436940" w:rsidRDefault="00436940" w:rsidP="00436940">
      <w:pPr>
        <w:pStyle w:val="a7"/>
        <w:spacing w:before="0" w:beforeAutospacing="0"/>
      </w:pPr>
      <w:r>
        <w:rPr>
          <w:color w:val="FFFFFF"/>
        </w:rPr>
        <w:lastRenderedPageBreak/>
        <w:t xml:space="preserve"> </w:t>
      </w:r>
    </w:p>
    <w:sectPr w:rsidR="00A8628B" w:rsidRPr="00436940" w:rsidSect="00F97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7CC"/>
    <w:multiLevelType w:val="multilevel"/>
    <w:tmpl w:val="79B6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61962"/>
    <w:multiLevelType w:val="multilevel"/>
    <w:tmpl w:val="FA54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83907"/>
    <w:multiLevelType w:val="multilevel"/>
    <w:tmpl w:val="FFB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113E8"/>
    <w:multiLevelType w:val="multilevel"/>
    <w:tmpl w:val="C0BC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B6DE0"/>
    <w:multiLevelType w:val="multilevel"/>
    <w:tmpl w:val="1588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6F196E"/>
    <w:multiLevelType w:val="multilevel"/>
    <w:tmpl w:val="8218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152487"/>
    <w:multiLevelType w:val="multilevel"/>
    <w:tmpl w:val="06F8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C65DF6"/>
    <w:multiLevelType w:val="multilevel"/>
    <w:tmpl w:val="B438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AC7577"/>
    <w:multiLevelType w:val="multilevel"/>
    <w:tmpl w:val="5AA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4739C"/>
    <w:rsid w:val="001D3217"/>
    <w:rsid w:val="00277E0F"/>
    <w:rsid w:val="00436940"/>
    <w:rsid w:val="00483636"/>
    <w:rsid w:val="00483B74"/>
    <w:rsid w:val="00496179"/>
    <w:rsid w:val="0056613A"/>
    <w:rsid w:val="0057061D"/>
    <w:rsid w:val="00695284"/>
    <w:rsid w:val="006A147F"/>
    <w:rsid w:val="00721917"/>
    <w:rsid w:val="00A03625"/>
    <w:rsid w:val="00A8628B"/>
    <w:rsid w:val="00A94D3C"/>
    <w:rsid w:val="00AD167D"/>
    <w:rsid w:val="00B83CFE"/>
    <w:rsid w:val="00C31EC5"/>
    <w:rsid w:val="00D77AC6"/>
    <w:rsid w:val="00DE681A"/>
    <w:rsid w:val="00EC1AD0"/>
    <w:rsid w:val="00EE3B64"/>
    <w:rsid w:val="00F1647E"/>
    <w:rsid w:val="00F317D4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577</Words>
  <Characters>3292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25</cp:revision>
  <dcterms:created xsi:type="dcterms:W3CDTF">2023-10-06T05:47:00Z</dcterms:created>
  <dcterms:modified xsi:type="dcterms:W3CDTF">2023-10-06T06:28:00Z</dcterms:modified>
</cp:coreProperties>
</file>