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1" w:rsidRPr="00325829" w:rsidRDefault="00325829" w:rsidP="00325829">
      <w:pPr>
        <w:rPr>
          <w:szCs w:val="22"/>
        </w:rPr>
      </w:pPr>
      <w:r w:rsidRPr="00325829">
        <w:rPr>
          <w:szCs w:val="22"/>
        </w:rPr>
        <w:t>АДМИНИСТРАЦИЯ МАНСУРОВСКОГО  СЕЛЬСОВЕТА СОВЕТСКОГО  РАЙОНА КУРСКОЙ  ОБЛАСТИ   ПОСТАНОВЛЕНИЕ   от   «__»______  2022  года</w:t>
      </w:r>
      <w:proofErr w:type="gramStart"/>
      <w:r w:rsidRPr="00325829">
        <w:rPr>
          <w:szCs w:val="22"/>
        </w:rPr>
        <w:t xml:space="preserve"> № ____   О</w:t>
      </w:r>
      <w:proofErr w:type="gramEnd"/>
      <w:r w:rsidRPr="00325829">
        <w:rPr>
          <w:szCs w:val="22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325829">
        <w:rPr>
          <w:szCs w:val="22"/>
        </w:rPr>
        <w:t>Мансуровский</w:t>
      </w:r>
      <w:proofErr w:type="spellEnd"/>
      <w:r w:rsidRPr="00325829">
        <w:rPr>
          <w:szCs w:val="22"/>
        </w:rPr>
        <w:t xml:space="preserve"> сельсовет» Советского района  Курской области  на 2023 год               В соответствии со статьей 44 Федерального закона от 31.07.2021 № 248-ФЗ «О государственном контроле (надзоре) и муниципальном контроле в Российской </w:t>
      </w:r>
      <w:proofErr w:type="gramStart"/>
      <w:r w:rsidRPr="00325829">
        <w:rPr>
          <w:szCs w:val="22"/>
        </w:rPr>
        <w:t>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</w:t>
      </w:r>
      <w:proofErr w:type="gramEnd"/>
      <w:r w:rsidRPr="00325829">
        <w:rPr>
          <w:szCs w:val="22"/>
        </w:rPr>
        <w:t xml:space="preserve"> в Российской Федерации», Администрация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района ПОСТАНОВЛЯЕТ: 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325829">
        <w:rPr>
          <w:szCs w:val="22"/>
        </w:rPr>
        <w:t>Мансуровский</w:t>
      </w:r>
      <w:proofErr w:type="spellEnd"/>
      <w:r w:rsidRPr="00325829">
        <w:rPr>
          <w:szCs w:val="22"/>
        </w:rPr>
        <w:t xml:space="preserve"> сельсовет» Советского района Курской области на 2023 год согласно приложению. </w:t>
      </w:r>
      <w:proofErr w:type="gramStart"/>
      <w:r w:rsidRPr="00325829">
        <w:rPr>
          <w:szCs w:val="22"/>
        </w:rPr>
        <w:t>Контроль за</w:t>
      </w:r>
      <w:proofErr w:type="gramEnd"/>
      <w:r w:rsidRPr="00325829">
        <w:rPr>
          <w:szCs w:val="22"/>
        </w:rPr>
        <w:t xml:space="preserve"> исполнением постановления оставляю за собой.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325829">
        <w:rPr>
          <w:szCs w:val="22"/>
        </w:rPr>
        <w:t>Мансуровский</w:t>
      </w:r>
      <w:proofErr w:type="spellEnd"/>
      <w:r w:rsidRPr="00325829">
        <w:rPr>
          <w:szCs w:val="22"/>
        </w:rPr>
        <w:t xml:space="preserve"> сельсовет» Советского района Курской области в сети «Интернет».     </w:t>
      </w:r>
      <w:proofErr w:type="gramStart"/>
      <w:r w:rsidRPr="00325829">
        <w:rPr>
          <w:szCs w:val="22"/>
        </w:rPr>
        <w:t xml:space="preserve">Глава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>  сельсовета Советского района                                                                                   А.А.Анненков      Приложение к постановлению администрации  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района Курской области от «__» _______ 2022 г. № __    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  муниципального образования «</w:t>
      </w:r>
      <w:proofErr w:type="spellStart"/>
      <w:r w:rsidRPr="00325829">
        <w:rPr>
          <w:szCs w:val="22"/>
        </w:rPr>
        <w:t>Мансуровский</w:t>
      </w:r>
      <w:proofErr w:type="spellEnd"/>
      <w:r w:rsidRPr="00325829">
        <w:rPr>
          <w:szCs w:val="22"/>
        </w:rPr>
        <w:t xml:space="preserve"> сельсовет» Советского района Курской области  на 2023 год    Анализ текущего состояния осуществления вида контроля, описание текущего развития профилактической</w:t>
      </w:r>
      <w:proofErr w:type="gramEnd"/>
      <w:r w:rsidRPr="00325829">
        <w:rPr>
          <w:szCs w:val="22"/>
        </w:rPr>
        <w:t xml:space="preserve">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</w:t>
      </w:r>
      <w:proofErr w:type="spellStart"/>
      <w:r w:rsidRPr="00325829">
        <w:rPr>
          <w:szCs w:val="22"/>
        </w:rPr>
        <w:t>Мансуровский</w:t>
      </w:r>
      <w:proofErr w:type="spellEnd"/>
      <w:r w:rsidRPr="00325829">
        <w:rPr>
          <w:szCs w:val="22"/>
        </w:rPr>
        <w:t xml:space="preserve"> сельсовет» Советского района Курской области на 2023 год (далее также – Программа профилактики). 1.1. Анализ текущего состояния осуществления вида контроля. </w:t>
      </w:r>
      <w:proofErr w:type="gramStart"/>
      <w:r w:rsidRPr="00325829">
        <w:rPr>
          <w:szCs w:val="22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    № 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proofErr w:type="gramEnd"/>
      <w:r w:rsidRPr="00325829">
        <w:rPr>
          <w:szCs w:val="22"/>
        </w:rPr>
        <w:t xml:space="preserve"> 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района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 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Start"/>
      <w:r w:rsidRPr="00325829">
        <w:rPr>
          <w:szCs w:val="22"/>
        </w:rPr>
        <w:t>Контроль за соблюдением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в соответствии с Законом Курской области от 04.01.2004 г. №1-ЗКО «Об административных правонарушениях в Курской области» В ряде случаев лица, виновные в нарушении Правил благоустройства, были привлечены к административной ответственности. 1.2.</w:t>
      </w:r>
      <w:proofErr w:type="gramEnd"/>
      <w:r w:rsidRPr="00325829">
        <w:rPr>
          <w:szCs w:val="22"/>
        </w:rPr>
        <w:t xml:space="preserve"> Описание текущего развития </w:t>
      </w:r>
      <w:r w:rsidRPr="00325829">
        <w:rPr>
          <w:szCs w:val="22"/>
        </w:rPr>
        <w:lastRenderedPageBreak/>
        <w:t xml:space="preserve">профилактической деятельности контрольного органа. 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района (далее также – Администрация или контрольный орган) на системной основе не осуществлялась.  1.3. </w:t>
      </w:r>
      <w:proofErr w:type="gramStart"/>
      <w:r w:rsidRPr="00325829">
        <w:rPr>
          <w:szCs w:val="22"/>
        </w:rPr>
        <w:t>К проблемам, на решение которых направлена Программа профилактики, относятся случаи: 1) ненадлежащего содержания прилегающих территорий; 2) несвоевременной очистки кровель зданий, сооружений от снега, наледи и сосулек; 3) складирования твердых коммунальных отходов вне выделенных для такого складирования мест;</w:t>
      </w:r>
      <w:proofErr w:type="gramEnd"/>
      <w:r w:rsidRPr="00325829">
        <w:rPr>
          <w:szCs w:val="22"/>
        </w:rPr>
        <w:t xml:space="preserve"> 4) выгула животных и выпаса сельскохозяйственных животных и птиц на территориях общего пользования</w:t>
      </w:r>
      <w:proofErr w:type="gramStart"/>
      <w:r w:rsidRPr="00325829">
        <w:rPr>
          <w:szCs w:val="22"/>
        </w:rPr>
        <w:t xml:space="preserve">   Н</w:t>
      </w:r>
      <w:proofErr w:type="gramEnd"/>
      <w:r w:rsidRPr="00325829">
        <w:rPr>
          <w:szCs w:val="22"/>
        </w:rPr>
        <w:t xml:space="preserve">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В ряде случаев у граждан отсутствует представление о размерах административных штрафов, подлежащих уплате в случае нарушения Правил благоустройства. 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  Цели и задачи реализации Программы профилактики 2.1. </w:t>
      </w:r>
      <w:proofErr w:type="gramStart"/>
      <w:r w:rsidRPr="00325829">
        <w:rPr>
          <w:szCs w:val="22"/>
        </w:rPr>
        <w:t>Целями профилактики рисков причинения вреда (ущерба) охраняемым законом ценностям являются: 1) стимулирование добросовестного соблюдения обязательных требований всеми контролируемыми лицами;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3) создание условий для доведения обязательных требований до контролируемых лиц, повышение информированности о способах их соблюдения. 2.2.</w:t>
      </w:r>
      <w:proofErr w:type="gramEnd"/>
      <w:r w:rsidRPr="00325829">
        <w:rPr>
          <w:szCs w:val="22"/>
        </w:rPr>
        <w:t xml:space="preserve"> </w:t>
      </w:r>
      <w:proofErr w:type="gramStart"/>
      <w:r w:rsidRPr="00325829">
        <w:rPr>
          <w:szCs w:val="22"/>
        </w:rPr>
        <w:t>Для достижения целей профилактики рисков причинения вреда (ущерба) охраняемым законом ценностям выполняются следующие задачи: 1) анализ выявленных в результате проведения муниципального контроля в сфере благоустройства нарушений обязательных требований; 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  <w:proofErr w:type="gramEnd"/>
      <w:r w:rsidRPr="00325829">
        <w:rPr>
          <w:szCs w:val="22"/>
        </w:rPr>
        <w:t xml:space="preserve"> 3) организация и проведение профилактических мероприятий с учетом состояния подконтрольной среды и анализа, выявленных в результате проведения муниципального контроля в сфере благоустройства нарушений обязательных требований.   Перечень профилактических мероприятий, сроки (периодичность) их проведения 3.1. Перечень профилактических мероприятий, сроки (периодичность) их проведения представлены в таблице.   № </w:t>
      </w:r>
      <w:proofErr w:type="spellStart"/>
      <w:proofErr w:type="gramStart"/>
      <w:r w:rsidRPr="00325829">
        <w:rPr>
          <w:szCs w:val="22"/>
        </w:rPr>
        <w:t>п</w:t>
      </w:r>
      <w:proofErr w:type="spellEnd"/>
      <w:proofErr w:type="gramEnd"/>
      <w:r w:rsidRPr="00325829">
        <w:rPr>
          <w:szCs w:val="22"/>
        </w:rPr>
        <w:t>/</w:t>
      </w:r>
      <w:proofErr w:type="spellStart"/>
      <w:r w:rsidRPr="00325829">
        <w:rPr>
          <w:szCs w:val="22"/>
        </w:rPr>
        <w:t>п</w:t>
      </w:r>
      <w:proofErr w:type="spellEnd"/>
      <w:r w:rsidRPr="00325829">
        <w:rPr>
          <w:szCs w:val="22"/>
        </w:rPr>
        <w:t xml:space="preserve"> Вид мероприятия Содержание мероприятия Срок реализации мероприятия Ответственный за реализацию мероприятия исполнитель 1 Информирование контролируемых и иных лиц по вопросам соблюдения обязательных требований   1. Размещение сведений по вопросам соблюдения обязательных требований на официальном сайте администрации     Ежегодно, декабрь Администрация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района   2. Размещение сведений по вопросам соблюдения обязательных требований в средствах массовой информации</w:t>
      </w:r>
      <w:proofErr w:type="gramStart"/>
      <w:r w:rsidRPr="00325829">
        <w:rPr>
          <w:szCs w:val="22"/>
        </w:rPr>
        <w:t xml:space="preserve">   Е</w:t>
      </w:r>
      <w:proofErr w:type="gramEnd"/>
      <w:r w:rsidRPr="00325829">
        <w:rPr>
          <w:szCs w:val="22"/>
        </w:rPr>
        <w:t xml:space="preserve">жеквартально Администрация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 района   2 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   Подготовка доклада о правоприменительной практике До 1 июня 2024 года Администрация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района   Размещение доклада о правоприменительной практике на официальном сайте Администрации До 1 июля 2024 года Администрация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района     Показатели результативности </w:t>
      </w:r>
      <w:r w:rsidRPr="00325829">
        <w:rPr>
          <w:szCs w:val="22"/>
        </w:rPr>
        <w:lastRenderedPageBreak/>
        <w:t xml:space="preserve">и эффективности Программы профилактики Показатели результативности Программы профилактики определяются в соответствии со следующей таблицей.   № </w:t>
      </w:r>
      <w:proofErr w:type="spellStart"/>
      <w:proofErr w:type="gramStart"/>
      <w:r w:rsidRPr="00325829">
        <w:rPr>
          <w:szCs w:val="22"/>
        </w:rPr>
        <w:t>п</w:t>
      </w:r>
      <w:proofErr w:type="spellEnd"/>
      <w:proofErr w:type="gramEnd"/>
      <w:r w:rsidRPr="00325829">
        <w:rPr>
          <w:szCs w:val="22"/>
        </w:rPr>
        <w:t>/</w:t>
      </w:r>
      <w:proofErr w:type="spellStart"/>
      <w:r w:rsidRPr="00325829">
        <w:rPr>
          <w:szCs w:val="22"/>
        </w:rPr>
        <w:t>п</w:t>
      </w:r>
      <w:proofErr w:type="spellEnd"/>
      <w:r w:rsidRPr="00325829">
        <w:rPr>
          <w:szCs w:val="22"/>
        </w:rPr>
        <w:t xml:space="preserve"> Наименование показателя Единица измерения, свидетельствующая о максимальной результативности Программы профилактики 1. 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100 % 2. Количество размещений сведений по вопросам соблюдения обязательных требований в средствах массовой информации 4 3. Доля случаев объявления предостережений, в общем количестве случаев выявления готовящихся нарушений обязательных требований или признаков нарушений обязательных требований 100 % (если имелись случаи выявления готовящихся нарушений обязательных требований или признаков нарушений обязательных требований) 4. Доля </w:t>
      </w:r>
      <w:proofErr w:type="gramStart"/>
      <w:r w:rsidRPr="00325829">
        <w:rPr>
          <w:szCs w:val="22"/>
        </w:rPr>
        <w:t>случаев нарушения сроков консультирования контролируемых лиц</w:t>
      </w:r>
      <w:proofErr w:type="gramEnd"/>
      <w:r w:rsidRPr="00325829">
        <w:rPr>
          <w:szCs w:val="22"/>
        </w:rPr>
        <w:t xml:space="preserve"> в письменной форме 0% 5. Количество мероприятий, на которых осуществлялось консультирование контролируемых лиц по вопросам муниципального контроля в сфере благоустройства в устной форме 7</w:t>
      </w:r>
      <w:proofErr w:type="gramStart"/>
      <w:r w:rsidRPr="00325829">
        <w:rPr>
          <w:szCs w:val="22"/>
        </w:rPr>
        <w:t xml:space="preserve">        П</w:t>
      </w:r>
      <w:proofErr w:type="gramEnd"/>
      <w:r w:rsidRPr="00325829">
        <w:rPr>
          <w:szCs w:val="22"/>
        </w:rPr>
        <w:t xml:space="preserve">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Ежегодная оценка результативности и эффективности Программы профилактики осуществляется Собранием депутатов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района Курской области. </w:t>
      </w:r>
      <w:proofErr w:type="gramStart"/>
      <w:r w:rsidRPr="00325829">
        <w:rPr>
          <w:szCs w:val="22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2024 года (года, следующего за отчетным) в Собрание депутатов </w:t>
      </w:r>
      <w:proofErr w:type="spellStart"/>
      <w:r w:rsidRPr="00325829">
        <w:rPr>
          <w:szCs w:val="22"/>
        </w:rPr>
        <w:t>Мансуровского</w:t>
      </w:r>
      <w:proofErr w:type="spellEnd"/>
      <w:r w:rsidRPr="00325829">
        <w:rPr>
          <w:szCs w:val="22"/>
        </w:rPr>
        <w:t xml:space="preserve"> сельсовета Советского района Курской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  <w:proofErr w:type="gramEnd"/>
    </w:p>
    <w:sectPr w:rsidR="00AF5B01" w:rsidRPr="00325829" w:rsidSect="00F91127">
      <w:footerReference w:type="default" r:id="rId8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98" w:rsidRDefault="00F91498" w:rsidP="00F91127">
      <w:r>
        <w:separator/>
      </w:r>
    </w:p>
  </w:endnote>
  <w:endnote w:type="continuationSeparator" w:id="0">
    <w:p w:rsidR="00F91498" w:rsidRDefault="00F91498" w:rsidP="00F9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1563"/>
      <w:docPartObj>
        <w:docPartGallery w:val="Page Numbers (Bottom of Page)"/>
        <w:docPartUnique/>
      </w:docPartObj>
    </w:sdtPr>
    <w:sdtContent>
      <w:p w:rsidR="007E4F92" w:rsidRDefault="006025DB">
        <w:pPr>
          <w:pStyle w:val="ab"/>
          <w:jc w:val="center"/>
        </w:pPr>
        <w:r w:rsidRPr="00F91127">
          <w:rPr>
            <w:sz w:val="16"/>
            <w:szCs w:val="16"/>
          </w:rPr>
          <w:fldChar w:fldCharType="begin"/>
        </w:r>
        <w:r w:rsidR="007E4F92" w:rsidRPr="00F91127">
          <w:rPr>
            <w:sz w:val="16"/>
            <w:szCs w:val="16"/>
          </w:rPr>
          <w:instrText xml:space="preserve"> PAGE   \* MERGEFORMAT </w:instrText>
        </w:r>
        <w:r w:rsidRPr="00F91127">
          <w:rPr>
            <w:sz w:val="16"/>
            <w:szCs w:val="16"/>
          </w:rPr>
          <w:fldChar w:fldCharType="separate"/>
        </w:r>
        <w:r w:rsidR="00325829">
          <w:rPr>
            <w:noProof/>
            <w:sz w:val="16"/>
            <w:szCs w:val="16"/>
          </w:rPr>
          <w:t>1</w:t>
        </w:r>
        <w:r w:rsidRPr="00F91127">
          <w:rPr>
            <w:sz w:val="16"/>
            <w:szCs w:val="16"/>
          </w:rPr>
          <w:fldChar w:fldCharType="end"/>
        </w:r>
      </w:p>
    </w:sdtContent>
  </w:sdt>
  <w:p w:rsidR="007E4F92" w:rsidRDefault="007E4F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98" w:rsidRDefault="00F91498" w:rsidP="00F91127">
      <w:r>
        <w:separator/>
      </w:r>
    </w:p>
  </w:footnote>
  <w:footnote w:type="continuationSeparator" w:id="0">
    <w:p w:rsidR="00F91498" w:rsidRDefault="00F91498" w:rsidP="00F91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154"/>
    <w:multiLevelType w:val="multilevel"/>
    <w:tmpl w:val="00949E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C91B45"/>
    <w:multiLevelType w:val="multilevel"/>
    <w:tmpl w:val="CE0AF8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0"/>
        </w:tabs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77A38FB"/>
    <w:multiLevelType w:val="hybridMultilevel"/>
    <w:tmpl w:val="604E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631"/>
    <w:rsid w:val="000013FB"/>
    <w:rsid w:val="00003389"/>
    <w:rsid w:val="00024FC7"/>
    <w:rsid w:val="00031EDF"/>
    <w:rsid w:val="000404B9"/>
    <w:rsid w:val="000560B1"/>
    <w:rsid w:val="00060B4A"/>
    <w:rsid w:val="00077DC5"/>
    <w:rsid w:val="0008411F"/>
    <w:rsid w:val="00091AA3"/>
    <w:rsid w:val="00094625"/>
    <w:rsid w:val="00096482"/>
    <w:rsid w:val="000A344A"/>
    <w:rsid w:val="000A580D"/>
    <w:rsid w:val="000A7C31"/>
    <w:rsid w:val="000B7568"/>
    <w:rsid w:val="000C2ED8"/>
    <w:rsid w:val="000C3E4E"/>
    <w:rsid w:val="000C5DBB"/>
    <w:rsid w:val="000C6111"/>
    <w:rsid w:val="000C7F51"/>
    <w:rsid w:val="000D349F"/>
    <w:rsid w:val="000E2CDE"/>
    <w:rsid w:val="000E61EF"/>
    <w:rsid w:val="000E70EA"/>
    <w:rsid w:val="000F3BD2"/>
    <w:rsid w:val="001028FD"/>
    <w:rsid w:val="00102EDD"/>
    <w:rsid w:val="001034F2"/>
    <w:rsid w:val="00106C5C"/>
    <w:rsid w:val="001079E7"/>
    <w:rsid w:val="00121FE3"/>
    <w:rsid w:val="00131698"/>
    <w:rsid w:val="00132617"/>
    <w:rsid w:val="001460C4"/>
    <w:rsid w:val="001505BD"/>
    <w:rsid w:val="0015216E"/>
    <w:rsid w:val="001627D0"/>
    <w:rsid w:val="00163C56"/>
    <w:rsid w:val="0016434E"/>
    <w:rsid w:val="001724EA"/>
    <w:rsid w:val="00172EF8"/>
    <w:rsid w:val="0017402F"/>
    <w:rsid w:val="0017439A"/>
    <w:rsid w:val="00177B07"/>
    <w:rsid w:val="00187271"/>
    <w:rsid w:val="00196EE5"/>
    <w:rsid w:val="001B343A"/>
    <w:rsid w:val="001B3C82"/>
    <w:rsid w:val="001B3D75"/>
    <w:rsid w:val="001C26B3"/>
    <w:rsid w:val="001D1BFA"/>
    <w:rsid w:val="001D4524"/>
    <w:rsid w:val="001D71F1"/>
    <w:rsid w:val="001E4CD2"/>
    <w:rsid w:val="001F05E7"/>
    <w:rsid w:val="001F0E13"/>
    <w:rsid w:val="001F1214"/>
    <w:rsid w:val="001F6202"/>
    <w:rsid w:val="00205AE6"/>
    <w:rsid w:val="00227968"/>
    <w:rsid w:val="00241489"/>
    <w:rsid w:val="002463E1"/>
    <w:rsid w:val="00246B4E"/>
    <w:rsid w:val="00246E6E"/>
    <w:rsid w:val="00246EF1"/>
    <w:rsid w:val="00253859"/>
    <w:rsid w:val="0025711A"/>
    <w:rsid w:val="00257EB5"/>
    <w:rsid w:val="00281E8C"/>
    <w:rsid w:val="002B405E"/>
    <w:rsid w:val="002B56DE"/>
    <w:rsid w:val="002D669F"/>
    <w:rsid w:val="002F5BF1"/>
    <w:rsid w:val="002F74BE"/>
    <w:rsid w:val="00301816"/>
    <w:rsid w:val="00305622"/>
    <w:rsid w:val="0031126F"/>
    <w:rsid w:val="00315964"/>
    <w:rsid w:val="00325829"/>
    <w:rsid w:val="00326166"/>
    <w:rsid w:val="00327F9C"/>
    <w:rsid w:val="00332A58"/>
    <w:rsid w:val="00333627"/>
    <w:rsid w:val="00337F8A"/>
    <w:rsid w:val="00341C52"/>
    <w:rsid w:val="003437E0"/>
    <w:rsid w:val="00351E59"/>
    <w:rsid w:val="00356369"/>
    <w:rsid w:val="00377D0D"/>
    <w:rsid w:val="00393A32"/>
    <w:rsid w:val="003A5018"/>
    <w:rsid w:val="003A5539"/>
    <w:rsid w:val="003D3A9F"/>
    <w:rsid w:val="003D525C"/>
    <w:rsid w:val="003E11C2"/>
    <w:rsid w:val="003E2805"/>
    <w:rsid w:val="003F2DEC"/>
    <w:rsid w:val="003F4500"/>
    <w:rsid w:val="003F592D"/>
    <w:rsid w:val="003F641A"/>
    <w:rsid w:val="0040254D"/>
    <w:rsid w:val="0040612A"/>
    <w:rsid w:val="0040703B"/>
    <w:rsid w:val="00412C38"/>
    <w:rsid w:val="00414DA6"/>
    <w:rsid w:val="00436189"/>
    <w:rsid w:val="004400D0"/>
    <w:rsid w:val="0044424A"/>
    <w:rsid w:val="0044732A"/>
    <w:rsid w:val="0045058A"/>
    <w:rsid w:val="004576E8"/>
    <w:rsid w:val="00477C66"/>
    <w:rsid w:val="004A44C7"/>
    <w:rsid w:val="004A5874"/>
    <w:rsid w:val="004B179F"/>
    <w:rsid w:val="004C39C1"/>
    <w:rsid w:val="004C6CED"/>
    <w:rsid w:val="004D3BAA"/>
    <w:rsid w:val="004D54D6"/>
    <w:rsid w:val="004E0915"/>
    <w:rsid w:val="004E27E4"/>
    <w:rsid w:val="004E42CB"/>
    <w:rsid w:val="004E5911"/>
    <w:rsid w:val="004F22A6"/>
    <w:rsid w:val="004F7824"/>
    <w:rsid w:val="00506DD0"/>
    <w:rsid w:val="0050794F"/>
    <w:rsid w:val="00513568"/>
    <w:rsid w:val="005178B7"/>
    <w:rsid w:val="005237C2"/>
    <w:rsid w:val="00530686"/>
    <w:rsid w:val="00532C98"/>
    <w:rsid w:val="005333C2"/>
    <w:rsid w:val="00534F5F"/>
    <w:rsid w:val="005371D4"/>
    <w:rsid w:val="00545B3B"/>
    <w:rsid w:val="00554DE4"/>
    <w:rsid w:val="00566832"/>
    <w:rsid w:val="0058549E"/>
    <w:rsid w:val="00586438"/>
    <w:rsid w:val="00586AE0"/>
    <w:rsid w:val="0059483B"/>
    <w:rsid w:val="005A1714"/>
    <w:rsid w:val="005B0645"/>
    <w:rsid w:val="005B7104"/>
    <w:rsid w:val="005C0786"/>
    <w:rsid w:val="005C4155"/>
    <w:rsid w:val="005D2477"/>
    <w:rsid w:val="005D6605"/>
    <w:rsid w:val="005D7981"/>
    <w:rsid w:val="005E4F5C"/>
    <w:rsid w:val="005E5B71"/>
    <w:rsid w:val="005E6077"/>
    <w:rsid w:val="005F3460"/>
    <w:rsid w:val="006025DB"/>
    <w:rsid w:val="0060384B"/>
    <w:rsid w:val="00611283"/>
    <w:rsid w:val="00620EDF"/>
    <w:rsid w:val="006210F6"/>
    <w:rsid w:val="006239D3"/>
    <w:rsid w:val="006379A0"/>
    <w:rsid w:val="0064205F"/>
    <w:rsid w:val="0064608B"/>
    <w:rsid w:val="00646A27"/>
    <w:rsid w:val="00654811"/>
    <w:rsid w:val="00662471"/>
    <w:rsid w:val="00670451"/>
    <w:rsid w:val="006865B8"/>
    <w:rsid w:val="00692375"/>
    <w:rsid w:val="006A09FC"/>
    <w:rsid w:val="006A1166"/>
    <w:rsid w:val="006B1301"/>
    <w:rsid w:val="006B1EA0"/>
    <w:rsid w:val="006B2B63"/>
    <w:rsid w:val="006B32A4"/>
    <w:rsid w:val="006B74B4"/>
    <w:rsid w:val="006C1BEA"/>
    <w:rsid w:val="006C22FF"/>
    <w:rsid w:val="006C3578"/>
    <w:rsid w:val="006C3CF7"/>
    <w:rsid w:val="006C6749"/>
    <w:rsid w:val="006D5373"/>
    <w:rsid w:val="006D66DA"/>
    <w:rsid w:val="006F639E"/>
    <w:rsid w:val="007015F1"/>
    <w:rsid w:val="00706FD0"/>
    <w:rsid w:val="00717FED"/>
    <w:rsid w:val="00723B1B"/>
    <w:rsid w:val="00725AF3"/>
    <w:rsid w:val="00732464"/>
    <w:rsid w:val="0074166D"/>
    <w:rsid w:val="00743431"/>
    <w:rsid w:val="00790E2C"/>
    <w:rsid w:val="007957E3"/>
    <w:rsid w:val="007A4EF3"/>
    <w:rsid w:val="007B2EB1"/>
    <w:rsid w:val="007B64BD"/>
    <w:rsid w:val="007C2CB3"/>
    <w:rsid w:val="007D0292"/>
    <w:rsid w:val="007D1F9D"/>
    <w:rsid w:val="007D7758"/>
    <w:rsid w:val="007D7AD8"/>
    <w:rsid w:val="007E016D"/>
    <w:rsid w:val="007E4F92"/>
    <w:rsid w:val="007F2A58"/>
    <w:rsid w:val="007F38FD"/>
    <w:rsid w:val="007F6E51"/>
    <w:rsid w:val="00801870"/>
    <w:rsid w:val="00813ADC"/>
    <w:rsid w:val="00813B69"/>
    <w:rsid w:val="00815660"/>
    <w:rsid w:val="00817703"/>
    <w:rsid w:val="00824EAE"/>
    <w:rsid w:val="008261AA"/>
    <w:rsid w:val="00827F5A"/>
    <w:rsid w:val="00837B08"/>
    <w:rsid w:val="00843E5C"/>
    <w:rsid w:val="00851B31"/>
    <w:rsid w:val="00855577"/>
    <w:rsid w:val="0085708F"/>
    <w:rsid w:val="00866B49"/>
    <w:rsid w:val="0087537E"/>
    <w:rsid w:val="00884BD0"/>
    <w:rsid w:val="00884F7E"/>
    <w:rsid w:val="008874D3"/>
    <w:rsid w:val="008967EF"/>
    <w:rsid w:val="008D7E24"/>
    <w:rsid w:val="008F2111"/>
    <w:rsid w:val="009009E6"/>
    <w:rsid w:val="00917DDF"/>
    <w:rsid w:val="009249AC"/>
    <w:rsid w:val="00936364"/>
    <w:rsid w:val="00943BB2"/>
    <w:rsid w:val="00944F80"/>
    <w:rsid w:val="00950C0C"/>
    <w:rsid w:val="00951C61"/>
    <w:rsid w:val="00953CEA"/>
    <w:rsid w:val="009724DB"/>
    <w:rsid w:val="00974579"/>
    <w:rsid w:val="00977F4F"/>
    <w:rsid w:val="00984AB0"/>
    <w:rsid w:val="00984C34"/>
    <w:rsid w:val="00987393"/>
    <w:rsid w:val="00987879"/>
    <w:rsid w:val="00991FB5"/>
    <w:rsid w:val="009A338D"/>
    <w:rsid w:val="009A701E"/>
    <w:rsid w:val="009B0EF5"/>
    <w:rsid w:val="009B2ED7"/>
    <w:rsid w:val="009D5686"/>
    <w:rsid w:val="009E51AF"/>
    <w:rsid w:val="009E6465"/>
    <w:rsid w:val="009F2EA9"/>
    <w:rsid w:val="00A01F5F"/>
    <w:rsid w:val="00A024F1"/>
    <w:rsid w:val="00A028A1"/>
    <w:rsid w:val="00A04DAD"/>
    <w:rsid w:val="00A0726B"/>
    <w:rsid w:val="00A10867"/>
    <w:rsid w:val="00A1294D"/>
    <w:rsid w:val="00A13BD0"/>
    <w:rsid w:val="00A225A6"/>
    <w:rsid w:val="00A2306B"/>
    <w:rsid w:val="00A27312"/>
    <w:rsid w:val="00A468A7"/>
    <w:rsid w:val="00A5682C"/>
    <w:rsid w:val="00A63A32"/>
    <w:rsid w:val="00A77440"/>
    <w:rsid w:val="00A82657"/>
    <w:rsid w:val="00A84EDD"/>
    <w:rsid w:val="00A9035B"/>
    <w:rsid w:val="00A91680"/>
    <w:rsid w:val="00A96C37"/>
    <w:rsid w:val="00A97440"/>
    <w:rsid w:val="00AA00A7"/>
    <w:rsid w:val="00AB3A4E"/>
    <w:rsid w:val="00AB671A"/>
    <w:rsid w:val="00AB722F"/>
    <w:rsid w:val="00AC601F"/>
    <w:rsid w:val="00AC7FEF"/>
    <w:rsid w:val="00AD15F8"/>
    <w:rsid w:val="00AD28DD"/>
    <w:rsid w:val="00AD7799"/>
    <w:rsid w:val="00AE09A0"/>
    <w:rsid w:val="00AF2F36"/>
    <w:rsid w:val="00AF5B01"/>
    <w:rsid w:val="00B03D63"/>
    <w:rsid w:val="00B17CBD"/>
    <w:rsid w:val="00B22F83"/>
    <w:rsid w:val="00B25CD5"/>
    <w:rsid w:val="00B375EE"/>
    <w:rsid w:val="00B40080"/>
    <w:rsid w:val="00B40D5C"/>
    <w:rsid w:val="00B44C9C"/>
    <w:rsid w:val="00B46B5B"/>
    <w:rsid w:val="00B47CDD"/>
    <w:rsid w:val="00B51AFA"/>
    <w:rsid w:val="00B538DD"/>
    <w:rsid w:val="00B651B0"/>
    <w:rsid w:val="00B7527D"/>
    <w:rsid w:val="00B75E7C"/>
    <w:rsid w:val="00B80725"/>
    <w:rsid w:val="00B80984"/>
    <w:rsid w:val="00B82F5F"/>
    <w:rsid w:val="00B85F9E"/>
    <w:rsid w:val="00B866F8"/>
    <w:rsid w:val="00B95A3D"/>
    <w:rsid w:val="00B97FFB"/>
    <w:rsid w:val="00BC3DFB"/>
    <w:rsid w:val="00BE178F"/>
    <w:rsid w:val="00BE5440"/>
    <w:rsid w:val="00BE5FA6"/>
    <w:rsid w:val="00BF49A5"/>
    <w:rsid w:val="00C016CB"/>
    <w:rsid w:val="00C03EA4"/>
    <w:rsid w:val="00C05D5C"/>
    <w:rsid w:val="00C136E8"/>
    <w:rsid w:val="00C16BAF"/>
    <w:rsid w:val="00C26F1B"/>
    <w:rsid w:val="00C33D80"/>
    <w:rsid w:val="00C368FC"/>
    <w:rsid w:val="00C36D92"/>
    <w:rsid w:val="00C70CF0"/>
    <w:rsid w:val="00C71F1B"/>
    <w:rsid w:val="00C83452"/>
    <w:rsid w:val="00C92644"/>
    <w:rsid w:val="00CC4C3A"/>
    <w:rsid w:val="00CC5D19"/>
    <w:rsid w:val="00CC7058"/>
    <w:rsid w:val="00CD5BB1"/>
    <w:rsid w:val="00CF0096"/>
    <w:rsid w:val="00CF129E"/>
    <w:rsid w:val="00D0029E"/>
    <w:rsid w:val="00D0633B"/>
    <w:rsid w:val="00D123A8"/>
    <w:rsid w:val="00D17B30"/>
    <w:rsid w:val="00D218D3"/>
    <w:rsid w:val="00D22EED"/>
    <w:rsid w:val="00D30309"/>
    <w:rsid w:val="00D37171"/>
    <w:rsid w:val="00D45154"/>
    <w:rsid w:val="00D64A75"/>
    <w:rsid w:val="00D72CEA"/>
    <w:rsid w:val="00D72DEB"/>
    <w:rsid w:val="00D77267"/>
    <w:rsid w:val="00D81E9B"/>
    <w:rsid w:val="00D90873"/>
    <w:rsid w:val="00D94DDB"/>
    <w:rsid w:val="00DA32FF"/>
    <w:rsid w:val="00DA3BB3"/>
    <w:rsid w:val="00DA7DC8"/>
    <w:rsid w:val="00DB125F"/>
    <w:rsid w:val="00DB15AB"/>
    <w:rsid w:val="00DD2141"/>
    <w:rsid w:val="00DD2DBF"/>
    <w:rsid w:val="00DD47AF"/>
    <w:rsid w:val="00DD5E06"/>
    <w:rsid w:val="00DE1C13"/>
    <w:rsid w:val="00DE5C7B"/>
    <w:rsid w:val="00DE5F05"/>
    <w:rsid w:val="00DF39E5"/>
    <w:rsid w:val="00DF5877"/>
    <w:rsid w:val="00DF7582"/>
    <w:rsid w:val="00E02F8C"/>
    <w:rsid w:val="00E041AE"/>
    <w:rsid w:val="00E06631"/>
    <w:rsid w:val="00E21E9A"/>
    <w:rsid w:val="00E23AE5"/>
    <w:rsid w:val="00E33BD6"/>
    <w:rsid w:val="00E40771"/>
    <w:rsid w:val="00E42E8B"/>
    <w:rsid w:val="00E43D7F"/>
    <w:rsid w:val="00E51C9D"/>
    <w:rsid w:val="00E61075"/>
    <w:rsid w:val="00E640B9"/>
    <w:rsid w:val="00E701B1"/>
    <w:rsid w:val="00E73F4E"/>
    <w:rsid w:val="00E81FDF"/>
    <w:rsid w:val="00E9525C"/>
    <w:rsid w:val="00EA262D"/>
    <w:rsid w:val="00EA74A2"/>
    <w:rsid w:val="00EB0D86"/>
    <w:rsid w:val="00EB58F8"/>
    <w:rsid w:val="00EB7DCB"/>
    <w:rsid w:val="00EC23B5"/>
    <w:rsid w:val="00EC5709"/>
    <w:rsid w:val="00EE0184"/>
    <w:rsid w:val="00EE54DB"/>
    <w:rsid w:val="00F049D7"/>
    <w:rsid w:val="00F10425"/>
    <w:rsid w:val="00F11AD5"/>
    <w:rsid w:val="00F12AC8"/>
    <w:rsid w:val="00F275B8"/>
    <w:rsid w:val="00F3352C"/>
    <w:rsid w:val="00F3397D"/>
    <w:rsid w:val="00F542CF"/>
    <w:rsid w:val="00F57316"/>
    <w:rsid w:val="00F618EC"/>
    <w:rsid w:val="00F62C20"/>
    <w:rsid w:val="00F65459"/>
    <w:rsid w:val="00F7169C"/>
    <w:rsid w:val="00F73216"/>
    <w:rsid w:val="00F807F2"/>
    <w:rsid w:val="00F909D8"/>
    <w:rsid w:val="00F91127"/>
    <w:rsid w:val="00F91498"/>
    <w:rsid w:val="00F9536E"/>
    <w:rsid w:val="00FA47C9"/>
    <w:rsid w:val="00FA58EC"/>
    <w:rsid w:val="00FB30AC"/>
    <w:rsid w:val="00FD4D65"/>
    <w:rsid w:val="00FF5FF1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15660"/>
    <w:pPr>
      <w:spacing w:before="200"/>
      <w:jc w:val="both"/>
    </w:pPr>
  </w:style>
  <w:style w:type="character" w:customStyle="1" w:styleId="a6">
    <w:name w:val="Основной текст Знак"/>
    <w:basedOn w:val="a0"/>
    <w:link w:val="a5"/>
    <w:rsid w:val="0081566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15660"/>
    <w:pPr>
      <w:jc w:val="both"/>
    </w:pPr>
    <w:rPr>
      <w:sz w:val="22"/>
      <w:szCs w:val="23"/>
    </w:rPr>
  </w:style>
  <w:style w:type="character" w:customStyle="1" w:styleId="30">
    <w:name w:val="Основной текст 3 Знак"/>
    <w:basedOn w:val="a0"/>
    <w:link w:val="3"/>
    <w:rsid w:val="00815660"/>
    <w:rPr>
      <w:rFonts w:ascii="Times New Roman" w:eastAsia="Times New Roman" w:hAnsi="Times New Roman" w:cs="Times New Roman"/>
      <w:szCs w:val="23"/>
    </w:rPr>
  </w:style>
  <w:style w:type="paragraph" w:styleId="31">
    <w:name w:val="Body Text Indent 3"/>
    <w:basedOn w:val="a"/>
    <w:link w:val="32"/>
    <w:rsid w:val="00815660"/>
    <w:pPr>
      <w:ind w:firstLine="360"/>
      <w:jc w:val="both"/>
    </w:pPr>
    <w:rPr>
      <w:sz w:val="22"/>
      <w:szCs w:val="23"/>
    </w:rPr>
  </w:style>
  <w:style w:type="character" w:customStyle="1" w:styleId="32">
    <w:name w:val="Основной текст с отступом 3 Знак"/>
    <w:basedOn w:val="a0"/>
    <w:link w:val="31"/>
    <w:rsid w:val="00815660"/>
    <w:rPr>
      <w:rFonts w:ascii="Times New Roman" w:eastAsia="Times New Roman" w:hAnsi="Times New Roman" w:cs="Times New Roman"/>
      <w:szCs w:val="23"/>
    </w:rPr>
  </w:style>
  <w:style w:type="paragraph" w:styleId="a7">
    <w:name w:val="Block Text"/>
    <w:basedOn w:val="a"/>
    <w:rsid w:val="00815660"/>
    <w:pPr>
      <w:ind w:left="3000" w:right="2405"/>
      <w:jc w:val="center"/>
    </w:pPr>
    <w:rPr>
      <w:b/>
      <w:bCs/>
      <w:sz w:val="22"/>
      <w:szCs w:val="23"/>
    </w:rPr>
  </w:style>
  <w:style w:type="paragraph" w:styleId="a8">
    <w:name w:val="caption"/>
    <w:basedOn w:val="a"/>
    <w:next w:val="a"/>
    <w:qFormat/>
    <w:rsid w:val="00815660"/>
    <w:pPr>
      <w:spacing w:before="720"/>
      <w:ind w:left="3480"/>
    </w:pPr>
    <w:rPr>
      <w:b/>
      <w:bCs/>
      <w:sz w:val="22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F91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91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5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71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18527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8400-75EB-41F3-902A-C8351C51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Server</cp:lastModifiedBy>
  <cp:revision>23</cp:revision>
  <dcterms:created xsi:type="dcterms:W3CDTF">2023-01-31T04:12:00Z</dcterms:created>
  <dcterms:modified xsi:type="dcterms:W3CDTF">2023-09-25T13:59:00Z</dcterms:modified>
</cp:coreProperties>
</file>