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F66042" w:rsidRDefault="00F66042" w:rsidP="00F66042">
      <w:r>
        <w:t>АДМИНИСТРАЦИЯ МАНСУРОВСКОГО СЕЛЬСОВЕТА СОВЕТСКОГО РАЙОНА КУРСКОЙ ОБЛАСТИ  ПОСТАНОВЛЕНИЕ  от 19 февраля 2018 года  № 24  О проведении публичных слушаний по проекту планировки территории и проекту межевания в его составе  на линейный объект «Производственная база по адресу: Курская область, Советский  район, Мансуровский сельсовет, с. Крестище.   Объект №2. Реконструкция машинотракторной станции.  Внутриплощадочные и внеплощадочные сети (3 этап строительства)»    В соответствии со ст. 28  Федерального закона  № 131-ФЗ от 06 октября 2003 года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муниципального образования  «Мансуровский сельсовет» Советского района, Курской области, постановлением Администрации Советского района Курской области от 31.07.2017 г. № 505 «О разработке проекта планировки территории и проекта межевания в его составе», Администрация Мансуровского сельсовета Советского района Курской области ПОСТАНОВЛЯЕТ: Провести публичные слушания по проекту планировки территории  и проекту межевания в его составе   на линейный объект: «Производственная база по адресу: Курская область, Советский  район, Мансуровский сельсовет, с. Крестище.  Объект №2. Реконструкция машинотракторной станции.  Внутриплощадочные и внеплощадочные сети (3 этап строительства)» (далее проект). Утвердить прилагаемый состав комиссии по организации и проведению публичных слушаний по проекту планировки территории  и проекту межевания в его составе на линейный  объект: «Производственная база по адресу: Курская область, Советский  район, Мансуровский сельсовет, с. Крестище.  Объект №2. Реконструкция машинотракторной станции.  Внутриплощадочные и внеплощадочные сети (3 этап строительства)». Проведение публичных слушаний назначить на 22.03.2018 г. в 11.00 часов в здании МКУК «Мансуровский ЦСДК»  по адресу: 306623, Курская область, Советский район, с. Мансурово. Разместить данное постановление и проект на официальном сайте муниципального района «Советский район» Курской области, а также  обнародовать данные материалы на 5  информационных стендах. С документами и материалами, подлежащими рассмотрению на публичных слушаниях, можно ознакомиться в Администрации Советского района Курской области по адресу: Курская область, Советский район, пос. Кшенский, ул. Пролетарская, д.45, кабинет – 41 и в Администрации Мансуровского сельсовета Советского района. Контроль за исполнением настоящего постановления оставляю за собой. Настоящее постановление вступает в силу со дня его опубликования на официальном сайте администрации Мансуровского сельсовета Советского района и обнародования.   Глава Мансуровского  сельсовета Советского района   А. А. Анненков        Утвержден постановлением Администрации Мансуровского сельсовета Советского района Курской области от 19.02.2018 г.  № 24    Состав комиссии по организации и проведению  публичных слушаний по проекту планировки территории  и проекту межевания в его составе на линейный объект: «Производственная база по адресу: Курская область, Советский район, Мансуровский сельсовет, с. Крестище. Объект №2.  Реконструкция машинотракторной станции.   Внутриплощадочные и внеплощадочные сети (3 этап строительства)»    Председатель комиссии: Анненков А.А. Глава Мансуровского сельсовета Советского района  Секретарь комиссии: Виневская С.В. Зам. главы администрации Мансуровского сельсовета Советского района  Члены комиссии:      Воскобоева Л.С. Председатель Собрания депутатов Мансуровского сельсовета Советского района  по согласованию Адоньева Р.А. главный специалист-эксперт по вопросам архитектуры и градостроительства, главный архитектор  Администрации Советского района  по согласованию Доренский  Е.А. Главный специалист эксперт отдела по архитектуре, градостроительству, строительству, имущественным и земельным правоотношениям Администрации  Советского района</w:t>
      </w:r>
    </w:p>
    <w:sectPr w:rsidR="00C7293B" w:rsidRPr="00F66042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0F3B"/>
    <w:rsid w:val="000147A2"/>
    <w:rsid w:val="000739D7"/>
    <w:rsid w:val="000A155A"/>
    <w:rsid w:val="000A1AAD"/>
    <w:rsid w:val="001016EC"/>
    <w:rsid w:val="00333C1A"/>
    <w:rsid w:val="00370D00"/>
    <w:rsid w:val="0039579B"/>
    <w:rsid w:val="003C7FC4"/>
    <w:rsid w:val="0047103F"/>
    <w:rsid w:val="00487B94"/>
    <w:rsid w:val="004E2173"/>
    <w:rsid w:val="004F54B3"/>
    <w:rsid w:val="0051088B"/>
    <w:rsid w:val="007D353B"/>
    <w:rsid w:val="009177EB"/>
    <w:rsid w:val="00920824"/>
    <w:rsid w:val="00927F44"/>
    <w:rsid w:val="009A1D2F"/>
    <w:rsid w:val="009E2A05"/>
    <w:rsid w:val="00A32532"/>
    <w:rsid w:val="00A44AB5"/>
    <w:rsid w:val="00A46511"/>
    <w:rsid w:val="00A64674"/>
    <w:rsid w:val="00A81916"/>
    <w:rsid w:val="00AE3F07"/>
    <w:rsid w:val="00BB2E38"/>
    <w:rsid w:val="00BB6ADF"/>
    <w:rsid w:val="00BC3894"/>
    <w:rsid w:val="00BC4A60"/>
    <w:rsid w:val="00BD3B9F"/>
    <w:rsid w:val="00C10864"/>
    <w:rsid w:val="00C7293B"/>
    <w:rsid w:val="00CD5D91"/>
    <w:rsid w:val="00D071CE"/>
    <w:rsid w:val="00D60E9D"/>
    <w:rsid w:val="00D76E2D"/>
    <w:rsid w:val="00DE07B0"/>
    <w:rsid w:val="00E04462"/>
    <w:rsid w:val="00E1700F"/>
    <w:rsid w:val="00E214EF"/>
    <w:rsid w:val="00E7711E"/>
    <w:rsid w:val="00F03033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2023-09-27T12:40:00Z</dcterms:created>
  <dcterms:modified xsi:type="dcterms:W3CDTF">2023-09-27T13:12:00Z</dcterms:modified>
</cp:coreProperties>
</file>