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0AE" w:rsidRPr="00CE40AE" w:rsidRDefault="00CE40AE" w:rsidP="00CE40AE">
      <w:pPr>
        <w:shd w:val="clear" w:color="auto" w:fill="FFFFFF"/>
        <w:spacing w:after="0" w:line="240" w:lineRule="auto"/>
        <w:rPr>
          <w:rFonts w:ascii="Arial" w:eastAsia="Times New Roman" w:hAnsi="Arial" w:cs="Arial"/>
          <w:color w:val="252525"/>
          <w:sz w:val="40"/>
          <w:szCs w:val="40"/>
          <w:lang w:eastAsia="ru-RU"/>
        </w:rPr>
      </w:pPr>
      <w:r>
        <w:rPr>
          <w:rFonts w:ascii="Arial" w:eastAsia="Times New Roman" w:hAnsi="Arial" w:cs="Arial"/>
          <w:color w:val="252525"/>
          <w:sz w:val="40"/>
          <w:lang w:eastAsia="ru-RU"/>
        </w:rPr>
        <w:t>С</w:t>
      </w:r>
      <w:hyperlink r:id="rId5" w:history="1">
        <w:r w:rsidRPr="00CE40AE">
          <w:rPr>
            <w:rFonts w:ascii="Arial" w:eastAsia="Times New Roman" w:hAnsi="Arial" w:cs="Arial"/>
            <w:color w:val="252525"/>
            <w:sz w:val="40"/>
            <w:lang w:eastAsia="ru-RU"/>
          </w:rPr>
          <w:t>обрание депутатов</w:t>
        </w:r>
      </w:hyperlink>
      <w:r w:rsidRPr="00CE40AE">
        <w:rPr>
          <w:rFonts w:ascii="Arial" w:eastAsia="Times New Roman" w:hAnsi="Arial" w:cs="Arial"/>
          <w:color w:val="252525"/>
          <w:sz w:val="40"/>
          <w:lang w:eastAsia="ru-RU"/>
        </w:rPr>
        <w:t> 24 декабря 2021</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СОБРАНИЕ  ДЕПУТАТОВ</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Р Е Ш Е Н И 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от   23 декабря  2021  года       № 27</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 </w:t>
      </w:r>
    </w:p>
    <w:tbl>
      <w:tblPr>
        <w:tblW w:w="0" w:type="auto"/>
        <w:tblCellMar>
          <w:top w:w="15" w:type="dxa"/>
          <w:left w:w="15" w:type="dxa"/>
          <w:bottom w:w="15" w:type="dxa"/>
          <w:right w:w="15" w:type="dxa"/>
        </w:tblCellMar>
        <w:tblLook w:val="04A0"/>
      </w:tblPr>
      <w:tblGrid>
        <w:gridCol w:w="9270"/>
      </w:tblGrid>
      <w:tr w:rsidR="00CE40AE" w:rsidRPr="00CE40AE" w:rsidTr="00CE40AE">
        <w:tc>
          <w:tcPr>
            <w:tcW w:w="927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b/>
                <w:bCs/>
                <w:sz w:val="24"/>
                <w:szCs w:val="24"/>
                <w:lang w:eastAsia="ru-RU"/>
              </w:rPr>
              <w:t>О пенсионном обеспечении лиц, замещавших должности муниципальной службы в органах местного самоуправления Мансуровского сельсовета Советского района Курской области</w:t>
            </w:r>
          </w:p>
        </w:tc>
      </w:tr>
    </w:tbl>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i/>
          <w:iCs/>
          <w:color w:val="252525"/>
          <w:sz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Федеральным законом от 02.03.2007 года № 25-ФЗ «О  муниципальной службе в Российской Федерации», Законом Курской области от 13.06.2007г. № 60-ЗКО «О муниципальной службе в Курской области», Уставом муниципального образования «Мансуровский сельсовет» Советского района,     Собрание   депутатов Мансуровского сельсовета Советского   района РЕШИЛО: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1.Утвердить прилагаемое Положение о пенсионном обеспечении лиц, замещавших должности муниципальной службы в органах местного самоуправления Мансуровского сельсовета Советского района Курской области.</w:t>
      </w:r>
    </w:p>
    <w:p w:rsidR="00CE40AE" w:rsidRPr="00CE40AE" w:rsidRDefault="00CE40AE" w:rsidP="00CE40AE">
      <w:pPr>
        <w:numPr>
          <w:ilvl w:val="0"/>
          <w:numId w:val="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Признать утратившим силу решение Собрания депутатов Мансуровского сельсовета Советского района Курской области от 24.05.2012 года № 17 «Об утверждении Порядка назначения, перерасчета и выплаты пенсии за выслугу лет лицам, замещавшим муниципальные должности муниципальной службы Мансуровского сельсовета Советского района Курской области».</w:t>
      </w:r>
    </w:p>
    <w:p w:rsidR="00CE40AE" w:rsidRPr="00CE40AE" w:rsidRDefault="00CE40AE" w:rsidP="00CE40AE">
      <w:pPr>
        <w:numPr>
          <w:ilvl w:val="0"/>
          <w:numId w:val="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Настоящее решение опубликовать на официальном сайте администрации Мансуровского сельсовета Советского района.</w:t>
      </w:r>
    </w:p>
    <w:p w:rsidR="00CE40AE" w:rsidRPr="00CE40AE" w:rsidRDefault="00CE40AE" w:rsidP="00CE40AE">
      <w:pPr>
        <w:numPr>
          <w:ilvl w:val="0"/>
          <w:numId w:val="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Настоящее решение вступает в силу со дня его подписания и распространяется на правоотношения, возникшие с 1 сентября 2021 года.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Председатель Собрания депутатов</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Советского района                                                                               Л.С.Воскобоева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Глава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А.А.Анненков</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Утверждено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решением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Собрания  депутатов</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от 23.12.2021 г. № 27</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ПОЛОЖЕНИЕ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О ПЕНСИОННОМ ОБЕСПЕЧЕНИИ ЛИЦ, ЗАМЕЩАВШИХ ДОЛЖНОСТИ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МУНИЦИПАЛЬНОЙ СЛУЖБЫ В ОРГАНАХ МЕСТНОГО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САМОУПРАВЛЕНИЯ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1. Общие положения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    Настоящее Положение определяет условия назначения пенсии за выслугу лет,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w:t>
      </w:r>
      <w:r w:rsidRPr="00CE40AE">
        <w:rPr>
          <w:rFonts w:ascii="Arial" w:eastAsia="Times New Roman" w:hAnsi="Arial" w:cs="Arial"/>
          <w:color w:val="252525"/>
          <w:sz w:val="40"/>
          <w:szCs w:val="40"/>
          <w:lang w:eastAsia="ru-RU"/>
        </w:rPr>
        <w:lastRenderedPageBreak/>
        <w:t>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2. Условия назначения пенсии за выслугу лет муниципальным служащим</w:t>
      </w:r>
    </w:p>
    <w:p w:rsidR="00CE40AE" w:rsidRPr="00CE40AE" w:rsidRDefault="00CE40AE" w:rsidP="00CE40AE">
      <w:pPr>
        <w:numPr>
          <w:ilvl w:val="0"/>
          <w:numId w:val="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Право на пенсию за выслугу лет, устанавливаемую к страховой пенсии по старости (инвалидности), назначенной в соответствии с Федеральным </w:t>
      </w:r>
      <w:hyperlink r:id="rId6"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xml:space="preserve">от 28.12.2013 года № 400-ФЗ "О страховых пенсиях" (далее - Федеральный закон "О страховых пенсиях") либо досрочно </w:t>
      </w:r>
      <w:r w:rsidRPr="00CE40AE">
        <w:rPr>
          <w:rFonts w:ascii="Arial" w:eastAsia="Times New Roman" w:hAnsi="Arial" w:cs="Arial"/>
          <w:color w:val="252525"/>
          <w:sz w:val="40"/>
          <w:szCs w:val="40"/>
          <w:lang w:eastAsia="ru-RU"/>
        </w:rPr>
        <w:lastRenderedPageBreak/>
        <w:t>назначенной в соответствии с </w:t>
      </w:r>
      <w:hyperlink r:id="rId7"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Российской Федерации от 19.04.1991 года № 1032-1 "О занятости населения в Российской Федерации", имеют лица, исполнявшие на постоянной основе обязанности по должностям муниципальной службы Администрации Мансуровского сельсовета Советского района Курской области за денежное содержание, выплачиваемое за счет средств бюджета Мансуровского сельсовета Советского района  Курской области (далее по тексту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8" w:history="1">
        <w:r w:rsidRPr="00CE40AE">
          <w:rPr>
            <w:rFonts w:ascii="Arial" w:eastAsia="Times New Roman" w:hAnsi="Arial" w:cs="Arial"/>
            <w:color w:val="0FA89D"/>
            <w:sz w:val="40"/>
            <w:lang w:eastAsia="ru-RU"/>
          </w:rPr>
          <w:t>закону</w:t>
        </w:r>
      </w:hyperlink>
      <w:r w:rsidRPr="00CE40AE">
        <w:rPr>
          <w:rFonts w:ascii="Arial" w:eastAsia="Times New Roman" w:hAnsi="Arial" w:cs="Arial"/>
          <w:color w:val="252525"/>
          <w:sz w:val="40"/>
          <w:szCs w:val="40"/>
          <w:lang w:eastAsia="ru-RU"/>
        </w:rPr>
        <w:t> от 15.12.2001 года № 166-ФЗ "О государственном пенсионном обеспечении в Российской Федерации".</w:t>
      </w:r>
    </w:p>
    <w:p w:rsidR="00CE40AE" w:rsidRPr="00CE40AE" w:rsidRDefault="00CE40AE" w:rsidP="00CE40AE">
      <w:pPr>
        <w:numPr>
          <w:ilvl w:val="0"/>
          <w:numId w:val="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9"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"О страховых пенсиях".</w:t>
      </w:r>
    </w:p>
    <w:p w:rsidR="00CE40AE" w:rsidRPr="00CE40AE" w:rsidRDefault="00CE40AE" w:rsidP="00CE40AE">
      <w:pPr>
        <w:numPr>
          <w:ilvl w:val="0"/>
          <w:numId w:val="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Муниципальные служащие при наличии стажа муниципальной службы, продолжительность которого для назначения </w:t>
      </w:r>
      <w:r w:rsidRPr="00CE40AE">
        <w:rPr>
          <w:rFonts w:ascii="Arial" w:eastAsia="Times New Roman" w:hAnsi="Arial" w:cs="Arial"/>
          <w:color w:val="252525"/>
          <w:sz w:val="40"/>
          <w:szCs w:val="40"/>
          <w:lang w:eastAsia="ru-RU"/>
        </w:rPr>
        <w:lastRenderedPageBreak/>
        <w:t>пенсии за выслугу лет в соответствующем году определяется согласно приложению к Федеральному </w:t>
      </w:r>
      <w:hyperlink r:id="rId10" w:history="1">
        <w:r w:rsidRPr="00CE40AE">
          <w:rPr>
            <w:rFonts w:ascii="Arial" w:eastAsia="Times New Roman" w:hAnsi="Arial" w:cs="Arial"/>
            <w:color w:val="0FA89D"/>
            <w:sz w:val="40"/>
            <w:lang w:eastAsia="ru-RU"/>
          </w:rPr>
          <w:t>закону</w:t>
        </w:r>
      </w:hyperlink>
      <w:r w:rsidRPr="00CE40AE">
        <w:rPr>
          <w:rFonts w:ascii="Arial" w:eastAsia="Times New Roman" w:hAnsi="Arial" w:cs="Arial"/>
          <w:color w:val="252525"/>
          <w:sz w:val="40"/>
          <w:szCs w:val="40"/>
          <w:lang w:eastAsia="ru-RU"/>
        </w:rPr>
        <w:t>от 15.12.2001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11" w:anchor="P400" w:history="1">
        <w:r w:rsidRPr="00CE40AE">
          <w:rPr>
            <w:rFonts w:ascii="Arial" w:eastAsia="Times New Roman" w:hAnsi="Arial" w:cs="Arial"/>
            <w:color w:val="0FA89D"/>
            <w:sz w:val="40"/>
            <w:lang w:eastAsia="ru-RU"/>
          </w:rPr>
          <w:t>частью 4</w:t>
        </w:r>
      </w:hyperlink>
      <w:r w:rsidRPr="00CE40AE">
        <w:rPr>
          <w:rFonts w:ascii="Arial" w:eastAsia="Times New Roman" w:hAnsi="Arial" w:cs="Arial"/>
          <w:color w:val="252525"/>
          <w:sz w:val="40"/>
          <w:szCs w:val="40"/>
          <w:lang w:eastAsia="ru-RU"/>
        </w:rPr>
        <w:t> настоящей статьи) имеют право на пенсию за выслугу лет при увольнении с муниципальной службы по следующим основаниям: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 соглашение сторон;</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3) расторжение трудового договора по инициативе муниципального служащего;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4) отказ муниципального служащего от продолжения работы в связи с изменением определенных сторонами условий трудового договора;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w:t>
      </w:r>
      <w:r w:rsidRPr="00CE40AE">
        <w:rPr>
          <w:rFonts w:ascii="Arial" w:eastAsia="Times New Roman" w:hAnsi="Arial" w:cs="Arial"/>
          <w:color w:val="252525"/>
          <w:sz w:val="40"/>
          <w:szCs w:val="40"/>
          <w:lang w:eastAsia="ru-RU"/>
        </w:rPr>
        <w:lastRenderedPageBreak/>
        <w:t>правовыми актами Российской Федерации, либо отсутствие у представителя нанимателя (работодателя) соответствующей работы;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6) отказ муниципального служащего от перевода в другую местность вместе с представителем нанимателя (работодателем);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7) наличие заболевания, препятствующего прохождению муниципальной службы и подтвержденного заключением медицинской организации;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9) сокращение численности или штата муниципальных служащих в органах местного самоуправления и их аппаратах;</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10) ликвидация органов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12) избрание или назначение муниципального служащего на государственную должность </w:t>
      </w:r>
      <w:r w:rsidRPr="00CE40AE">
        <w:rPr>
          <w:rFonts w:ascii="Arial" w:eastAsia="Times New Roman" w:hAnsi="Arial" w:cs="Arial"/>
          <w:color w:val="252525"/>
          <w:sz w:val="40"/>
          <w:szCs w:val="40"/>
          <w:lang w:eastAsia="ru-RU"/>
        </w:rPr>
        <w:lastRenderedPageBreak/>
        <w:t>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15) признание муниципального служащего недееспособным или ограниченно дееспособным решением суда, вступившим в законную силу;</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CE40AE">
          <w:rPr>
            <w:rFonts w:ascii="Arial" w:eastAsia="Times New Roman" w:hAnsi="Arial" w:cs="Arial"/>
            <w:color w:val="0FA89D"/>
            <w:sz w:val="40"/>
            <w:lang w:eastAsia="ru-RU"/>
          </w:rPr>
          <w:t>частью 2 статьи 19</w:t>
        </w:r>
      </w:hyperlink>
      <w:r w:rsidRPr="00CE40AE">
        <w:rPr>
          <w:rFonts w:ascii="Arial" w:eastAsia="Times New Roman" w:hAnsi="Arial" w:cs="Arial"/>
          <w:color w:val="252525"/>
          <w:sz w:val="40"/>
          <w:szCs w:val="40"/>
          <w:lang w:eastAsia="ru-RU"/>
        </w:rPr>
        <w:t> Федерального закона от 02.03.2007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CE40AE" w:rsidRPr="00CE40AE" w:rsidRDefault="00CE40AE" w:rsidP="00CE40AE">
      <w:pPr>
        <w:numPr>
          <w:ilvl w:val="0"/>
          <w:numId w:val="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Муниципальные служащие при увольнении с муниципальной службы по основаниям, предусмотренным пунктами 1 - 4, 8, 16 части 3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 w:history="1">
        <w:r w:rsidRPr="00CE40AE">
          <w:rPr>
            <w:rFonts w:ascii="Arial" w:eastAsia="Times New Roman" w:hAnsi="Arial" w:cs="Arial"/>
            <w:color w:val="0FA89D"/>
            <w:sz w:val="40"/>
            <w:lang w:eastAsia="ru-RU"/>
          </w:rPr>
          <w:t>частью 1 статьи 8</w:t>
        </w:r>
      </w:hyperlink>
      <w:r w:rsidRPr="00CE40AE">
        <w:rPr>
          <w:rFonts w:ascii="Arial" w:eastAsia="Times New Roman" w:hAnsi="Arial" w:cs="Arial"/>
          <w:color w:val="252525"/>
          <w:sz w:val="40"/>
          <w:szCs w:val="40"/>
          <w:lang w:eastAsia="ru-RU"/>
        </w:rPr>
        <w:t>и </w:t>
      </w:r>
      <w:hyperlink r:id="rId14" w:history="1">
        <w:r w:rsidRPr="00CE40AE">
          <w:rPr>
            <w:rFonts w:ascii="Arial" w:eastAsia="Times New Roman" w:hAnsi="Arial" w:cs="Arial"/>
            <w:color w:val="0FA89D"/>
            <w:sz w:val="40"/>
            <w:lang w:eastAsia="ru-RU"/>
          </w:rPr>
          <w:t>статьями 9</w:t>
        </w:r>
      </w:hyperlink>
      <w:r w:rsidRPr="00CE40AE">
        <w:rPr>
          <w:rFonts w:ascii="Arial" w:eastAsia="Times New Roman" w:hAnsi="Arial" w:cs="Arial"/>
          <w:color w:val="252525"/>
          <w:sz w:val="40"/>
          <w:szCs w:val="40"/>
          <w:lang w:eastAsia="ru-RU"/>
        </w:rPr>
        <w:t>, </w:t>
      </w:r>
      <w:hyperlink r:id="rId15" w:history="1">
        <w:r w:rsidRPr="00CE40AE">
          <w:rPr>
            <w:rFonts w:ascii="Arial" w:eastAsia="Times New Roman" w:hAnsi="Arial" w:cs="Arial"/>
            <w:color w:val="0FA89D"/>
            <w:sz w:val="40"/>
            <w:lang w:eastAsia="ru-RU"/>
          </w:rPr>
          <w:t>30</w:t>
        </w:r>
      </w:hyperlink>
      <w:r w:rsidRPr="00CE40AE">
        <w:rPr>
          <w:rFonts w:ascii="Arial" w:eastAsia="Times New Roman" w:hAnsi="Arial" w:cs="Arial"/>
          <w:color w:val="252525"/>
          <w:sz w:val="40"/>
          <w:szCs w:val="40"/>
          <w:lang w:eastAsia="ru-RU"/>
        </w:rPr>
        <w:t>- </w:t>
      </w:r>
      <w:hyperlink r:id="rId16" w:history="1">
        <w:r w:rsidRPr="00CE40AE">
          <w:rPr>
            <w:rFonts w:ascii="Arial" w:eastAsia="Times New Roman" w:hAnsi="Arial" w:cs="Arial"/>
            <w:color w:val="0FA89D"/>
            <w:sz w:val="40"/>
            <w:lang w:eastAsia="ru-RU"/>
          </w:rPr>
          <w:t>33</w:t>
        </w:r>
      </w:hyperlink>
      <w:r w:rsidRPr="00CE40AE">
        <w:rPr>
          <w:rFonts w:ascii="Arial" w:eastAsia="Times New Roman" w:hAnsi="Arial" w:cs="Arial"/>
          <w:color w:val="252525"/>
          <w:sz w:val="40"/>
          <w:szCs w:val="40"/>
          <w:lang w:eastAsia="ru-RU"/>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Муниципальные служащие при увольнении с муниципальной службы по основаниям, предусмотренным пунктами 5 - 7, 9 - 15 части 3 настоящей статьи, имеют право на пенсию за выслугу лет, если непосредственно перед увольнением они замещали должности </w:t>
      </w:r>
      <w:r w:rsidRPr="00CE40AE">
        <w:rPr>
          <w:rFonts w:ascii="Arial" w:eastAsia="Times New Roman" w:hAnsi="Arial" w:cs="Arial"/>
          <w:color w:val="252525"/>
          <w:sz w:val="40"/>
          <w:szCs w:val="40"/>
          <w:lang w:eastAsia="ru-RU"/>
        </w:rPr>
        <w:lastRenderedPageBreak/>
        <w:t>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CE40AE" w:rsidRPr="00CE40AE" w:rsidRDefault="00CE40AE" w:rsidP="00CE40AE">
      <w:pPr>
        <w:numPr>
          <w:ilvl w:val="0"/>
          <w:numId w:val="4"/>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Пенсия за выслугу лет выплачивается независимо от получения накопительной пенсии в соответствии с Федеральным </w:t>
      </w:r>
      <w:hyperlink r:id="rId17"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от 28.12.2013 года № 424-ФЗ "О накопительной пенсии".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6.При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8" w:history="1">
        <w:r w:rsidRPr="00CE40AE">
          <w:rPr>
            <w:rFonts w:ascii="Arial" w:eastAsia="Times New Roman" w:hAnsi="Arial" w:cs="Arial"/>
            <w:color w:val="0FA89D"/>
            <w:sz w:val="40"/>
            <w:lang w:eastAsia="ru-RU"/>
          </w:rPr>
          <w:t>приложению</w:t>
        </w:r>
      </w:hyperlink>
      <w:r w:rsidRPr="00CE40AE">
        <w:rPr>
          <w:rFonts w:ascii="Arial" w:eastAsia="Times New Roman" w:hAnsi="Arial" w:cs="Arial"/>
          <w:color w:val="252525"/>
          <w:sz w:val="40"/>
          <w:szCs w:val="40"/>
          <w:lang w:eastAsia="ru-RU"/>
        </w:rPr>
        <w:t xml:space="preserve"> к Федеральному закону от 15.12.2001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r w:rsidRPr="00CE40AE">
        <w:rPr>
          <w:rFonts w:ascii="Arial" w:eastAsia="Times New Roman" w:hAnsi="Arial" w:cs="Arial"/>
          <w:color w:val="252525"/>
          <w:sz w:val="40"/>
          <w:szCs w:val="40"/>
          <w:lang w:eastAsia="ru-RU"/>
        </w:rPr>
        <w:lastRenderedPageBreak/>
        <w:t>Федеральным законом "О страховых пенсиях", а также части страховой пенсии, установленной в соответствии с Федеральным </w:t>
      </w:r>
      <w:hyperlink r:id="rId19"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"О страховых пенсиях" в размере 1 процент.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настоящим Положением.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определении размера пенсии за выслугу лет в порядке, установленном </w:t>
      </w:r>
      <w:hyperlink r:id="rId20" w:anchor="Par0" w:history="1">
        <w:r w:rsidRPr="00CE40AE">
          <w:rPr>
            <w:rFonts w:ascii="Arial" w:eastAsia="Times New Roman" w:hAnsi="Arial" w:cs="Arial"/>
            <w:color w:val="0FA89D"/>
            <w:sz w:val="40"/>
            <w:lang w:eastAsia="ru-RU"/>
          </w:rPr>
          <w:t>абзацем первым</w:t>
        </w:r>
      </w:hyperlink>
      <w:r w:rsidRPr="00CE40AE">
        <w:rPr>
          <w:rFonts w:ascii="Arial" w:eastAsia="Times New Roman" w:hAnsi="Arial" w:cs="Arial"/>
          <w:color w:val="252525"/>
          <w:sz w:val="40"/>
          <w:szCs w:val="40"/>
          <w:lang w:eastAsia="ru-RU"/>
        </w:rPr>
        <w:t>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1"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"О трудовых пенсиях в Российской Федерации", размер доли страховой пенсии, установленной и исчисленной в соответствии с Федеральным </w:t>
      </w:r>
      <w:hyperlink r:id="rId22"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xml:space="preserve"> "О страховых пенсиях", а также суммы повышений размеров страховой пенсии по старости и </w:t>
      </w:r>
      <w:r w:rsidRPr="00CE40AE">
        <w:rPr>
          <w:rFonts w:ascii="Arial" w:eastAsia="Times New Roman" w:hAnsi="Arial" w:cs="Arial"/>
          <w:color w:val="252525"/>
          <w:sz w:val="40"/>
          <w:szCs w:val="40"/>
          <w:lang w:eastAsia="ru-RU"/>
        </w:rPr>
        <w:lastRenderedPageBreak/>
        <w:t>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E40AE" w:rsidRPr="00CE40AE" w:rsidRDefault="00CE40AE" w:rsidP="00CE40AE">
      <w:pPr>
        <w:numPr>
          <w:ilvl w:val="0"/>
          <w:numId w:val="5"/>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8.В случае, если размер пенсии за выслугу лет, исчисленный в соответствии с </w:t>
      </w:r>
      <w:hyperlink r:id="rId23" w:history="1">
        <w:r w:rsidRPr="00CE40AE">
          <w:rPr>
            <w:rFonts w:ascii="Arial" w:eastAsia="Times New Roman" w:hAnsi="Arial" w:cs="Arial"/>
            <w:color w:val="0FA89D"/>
            <w:sz w:val="40"/>
            <w:lang w:eastAsia="ru-RU"/>
          </w:rPr>
          <w:t>частью </w:t>
        </w:r>
      </w:hyperlink>
      <w:r w:rsidRPr="00CE40AE">
        <w:rPr>
          <w:rFonts w:ascii="Arial" w:eastAsia="Times New Roman" w:hAnsi="Arial" w:cs="Arial"/>
          <w:color w:val="252525"/>
          <w:sz w:val="40"/>
          <w:szCs w:val="40"/>
          <w:lang w:eastAsia="ru-RU"/>
        </w:rPr>
        <w:t>6 настоящей статьи, составляет менее 3023 руб. (далее - минимальный размер пенсии за выслугу лет), пенсия за выслугу лет назначается в минимальном размере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Минимальный размер пенсии за выслугу лет подлежит ежегодной индексации решением Собрания депутатов Мансуровского сельсовета Советского района Курской области о бюджете Мансуровского сельсовета Советского района </w:t>
      </w:r>
      <w:r w:rsidRPr="00CE40AE">
        <w:rPr>
          <w:rFonts w:ascii="Arial" w:eastAsia="Times New Roman" w:hAnsi="Arial" w:cs="Arial"/>
          <w:color w:val="252525"/>
          <w:sz w:val="40"/>
          <w:szCs w:val="40"/>
          <w:lang w:eastAsia="ru-RU"/>
        </w:rPr>
        <w:lastRenderedPageBreak/>
        <w:t>Курской области на соответствующий финансовый год и плановый период в размере, и сроки, установленные для индексации фиксированной выплаты к страховой пенсии по старости (инвалидности), установленной </w:t>
      </w:r>
      <w:hyperlink r:id="rId24" w:history="1">
        <w:r w:rsidRPr="00CE40AE">
          <w:rPr>
            <w:rFonts w:ascii="Arial" w:eastAsia="Times New Roman" w:hAnsi="Arial" w:cs="Arial"/>
            <w:color w:val="0FA89D"/>
            <w:sz w:val="40"/>
            <w:lang w:eastAsia="ru-RU"/>
          </w:rPr>
          <w:t>статьей 16</w:t>
        </w:r>
      </w:hyperlink>
      <w:r w:rsidRPr="00CE40AE">
        <w:rPr>
          <w:rFonts w:ascii="Arial" w:eastAsia="Times New Roman" w:hAnsi="Arial" w:cs="Arial"/>
          <w:color w:val="252525"/>
          <w:sz w:val="40"/>
          <w:szCs w:val="40"/>
          <w:lang w:eastAsia="ru-RU"/>
        </w:rPr>
        <w:t> Федерального закона от 28 декабря 2013 года № 400-ФЗ "О страховых пенсиях".</w:t>
      </w:r>
    </w:p>
    <w:p w:rsidR="00CE40AE" w:rsidRPr="00CE40AE" w:rsidRDefault="00CE40AE" w:rsidP="00CE40AE">
      <w:pPr>
        <w:numPr>
          <w:ilvl w:val="0"/>
          <w:numId w:val="6"/>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02.03.2007  года № 25-ФЗ «О муниципальной службе в Российской Федерации», иные периоды в соответствии с нормативными правовыми актами Курской области и муниципальными правовыми актами.</w:t>
      </w:r>
    </w:p>
    <w:p w:rsidR="00CE40AE" w:rsidRPr="00CE40AE" w:rsidRDefault="00CE40AE" w:rsidP="00CE40AE">
      <w:pPr>
        <w:numPr>
          <w:ilvl w:val="0"/>
          <w:numId w:val="6"/>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Муниципальным служащим,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w:t>
      </w:r>
      <w:r w:rsidRPr="00CE40AE">
        <w:rPr>
          <w:rFonts w:ascii="Arial" w:eastAsia="Times New Roman" w:hAnsi="Arial" w:cs="Arial"/>
          <w:color w:val="252525"/>
          <w:sz w:val="40"/>
          <w:szCs w:val="40"/>
          <w:lang w:eastAsia="ru-RU"/>
        </w:rPr>
        <w:lastRenderedPageBreak/>
        <w:t>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3. Порядок определения среднемесячного заработка, из которого исчисляется размер пенсии за выслугу лет</w:t>
      </w:r>
    </w:p>
    <w:p w:rsidR="00CE40AE" w:rsidRPr="00CE40AE" w:rsidRDefault="00CE40AE" w:rsidP="00CE40AE">
      <w:pPr>
        <w:numPr>
          <w:ilvl w:val="0"/>
          <w:numId w:val="7"/>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5" w:history="1">
        <w:r w:rsidRPr="00CE40AE">
          <w:rPr>
            <w:rFonts w:ascii="Arial" w:eastAsia="Times New Roman" w:hAnsi="Arial" w:cs="Arial"/>
            <w:color w:val="0FA89D"/>
            <w:sz w:val="40"/>
            <w:lang w:eastAsia="ru-RU"/>
          </w:rPr>
          <w:t>частью 1 статьи 8</w:t>
        </w:r>
      </w:hyperlink>
      <w:r w:rsidRPr="00CE40AE">
        <w:rPr>
          <w:rFonts w:ascii="Arial" w:eastAsia="Times New Roman" w:hAnsi="Arial" w:cs="Arial"/>
          <w:color w:val="252525"/>
          <w:sz w:val="40"/>
          <w:szCs w:val="40"/>
          <w:lang w:eastAsia="ru-RU"/>
        </w:rPr>
        <w:t>и </w:t>
      </w:r>
      <w:hyperlink r:id="rId26" w:history="1">
        <w:r w:rsidRPr="00CE40AE">
          <w:rPr>
            <w:rFonts w:ascii="Arial" w:eastAsia="Times New Roman" w:hAnsi="Arial" w:cs="Arial"/>
            <w:color w:val="0FA89D"/>
            <w:sz w:val="40"/>
            <w:lang w:eastAsia="ru-RU"/>
          </w:rPr>
          <w:t>статьями 30</w:t>
        </w:r>
      </w:hyperlink>
      <w:r w:rsidRPr="00CE40AE">
        <w:rPr>
          <w:rFonts w:ascii="Arial" w:eastAsia="Times New Roman" w:hAnsi="Arial" w:cs="Arial"/>
          <w:color w:val="252525"/>
          <w:sz w:val="40"/>
          <w:szCs w:val="40"/>
          <w:lang w:eastAsia="ru-RU"/>
        </w:rPr>
        <w:t>- </w:t>
      </w:r>
      <w:hyperlink r:id="rId27" w:history="1">
        <w:r w:rsidRPr="00CE40AE">
          <w:rPr>
            <w:rFonts w:ascii="Arial" w:eastAsia="Times New Roman" w:hAnsi="Arial" w:cs="Arial"/>
            <w:color w:val="0FA89D"/>
            <w:sz w:val="40"/>
            <w:lang w:eastAsia="ru-RU"/>
          </w:rPr>
          <w:t>33</w:t>
        </w:r>
      </w:hyperlink>
      <w:r w:rsidRPr="00CE40AE">
        <w:rPr>
          <w:rFonts w:ascii="Arial" w:eastAsia="Times New Roman" w:hAnsi="Arial" w:cs="Arial"/>
          <w:color w:val="252525"/>
          <w:sz w:val="40"/>
          <w:szCs w:val="40"/>
          <w:lang w:eastAsia="ru-RU"/>
        </w:rPr>
        <w:t xml:space="preserve"> Федерального закона "О страховых </w:t>
      </w:r>
      <w:r w:rsidRPr="00CE40AE">
        <w:rPr>
          <w:rFonts w:ascii="Arial" w:eastAsia="Times New Roman" w:hAnsi="Arial" w:cs="Arial"/>
          <w:color w:val="252525"/>
          <w:sz w:val="40"/>
          <w:szCs w:val="40"/>
          <w:lang w:eastAsia="ru-RU"/>
        </w:rPr>
        <w:lastRenderedPageBreak/>
        <w:t>пенсиях" (дававшего право на трудовую пенсию в соответствии с Федеральным законом от 17.12.2001 года № 173-ФЗ "О трудовых пенсиях в Российской Федерации").</w:t>
      </w:r>
    </w:p>
    <w:p w:rsidR="00CE40AE" w:rsidRPr="00CE40AE" w:rsidRDefault="00CE40AE" w:rsidP="00CE40AE">
      <w:pPr>
        <w:numPr>
          <w:ilvl w:val="0"/>
          <w:numId w:val="7"/>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обращении муниципального служащего за назначением пенсии за выслугу лет в случае его увольнения с муниципальной службы по основаниям, указанным в абзаце втором </w:t>
      </w:r>
      <w:hyperlink r:id="rId28" w:history="1">
        <w:r w:rsidRPr="00CE40AE">
          <w:rPr>
            <w:rFonts w:ascii="Arial" w:eastAsia="Times New Roman" w:hAnsi="Arial" w:cs="Arial"/>
            <w:color w:val="0FA89D"/>
            <w:sz w:val="40"/>
            <w:lang w:eastAsia="ru-RU"/>
          </w:rPr>
          <w:t>части 4 и в части 7 статьи </w:t>
        </w:r>
      </w:hyperlink>
      <w:r w:rsidRPr="00CE40AE">
        <w:rPr>
          <w:rFonts w:ascii="Arial" w:eastAsia="Times New Roman" w:hAnsi="Arial" w:cs="Arial"/>
          <w:color w:val="252525"/>
          <w:sz w:val="40"/>
          <w:szCs w:val="40"/>
          <w:lang w:eastAsia="ru-RU"/>
        </w:rPr>
        <w:t>2 настоящего Положения, размер оклада денежного содержания определяется с учетом последовательного применения индексов повышения окладов месячного денежного содержания за весь период со дня увольнения до дня назначения пенсии за выслугу лет.</w:t>
      </w:r>
    </w:p>
    <w:p w:rsidR="00CE40AE" w:rsidRPr="00CE40AE" w:rsidRDefault="00CE40AE" w:rsidP="00CE40AE">
      <w:pPr>
        <w:numPr>
          <w:ilvl w:val="0"/>
          <w:numId w:val="8"/>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Для определения среднемесячного заработка учитывается денежное содержание муниципальных служащих, состоящее из следующих выплат: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а) должностной оклад муниципального служащего в соответствии с замещаемой им должностью муниципальной службы Мансуровского сельсовета Советского района Курской области (далее - должностной оклад);</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б) ежемесячная надбавка к должностному окладу за классный чин;</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ежемесячная надбавка к должностному окладу за выслугу лет на муниципальной службе;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 ежемесячная надбавка к должностному окладу за особые условия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д) ежемесячная надбавка к должностному окладу за работу со сведениями, составляющими государственную тайну;</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е) ежемесячное денежное поощрение;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ж) премии за выполнение особо важных и сложных заданий;</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CE40AE" w:rsidRPr="00CE40AE" w:rsidRDefault="00CE40AE" w:rsidP="00CE40AE">
      <w:pPr>
        <w:numPr>
          <w:ilvl w:val="0"/>
          <w:numId w:val="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Кроме выплат, указанных в части 3 настоящей статьи, для определения среднемесячного заработка учитываются </w:t>
      </w:r>
      <w:r w:rsidRPr="00CE40AE">
        <w:rPr>
          <w:rFonts w:ascii="Arial" w:eastAsia="Times New Roman" w:hAnsi="Arial" w:cs="Arial"/>
          <w:color w:val="252525"/>
          <w:sz w:val="40"/>
          <w:szCs w:val="40"/>
          <w:lang w:eastAsia="ru-RU"/>
        </w:rPr>
        <w:lastRenderedPageBreak/>
        <w:t>также другие выплаты, предусмотренные действующим законодательством.</w:t>
      </w:r>
    </w:p>
    <w:p w:rsidR="00CE40AE" w:rsidRPr="00CE40AE" w:rsidRDefault="00CE40AE" w:rsidP="00CE40AE">
      <w:pPr>
        <w:numPr>
          <w:ilvl w:val="0"/>
          <w:numId w:val="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 период сохранения за муниципальным служащим в соответствии с законодательством Российской Федерации, Курской области, муниципальными правовыми актами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CE40AE" w:rsidRPr="00CE40AE" w:rsidRDefault="00CE40AE" w:rsidP="00CE40AE">
      <w:pPr>
        <w:numPr>
          <w:ilvl w:val="0"/>
          <w:numId w:val="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Расчет среднемесячного заработка производится по выбору муниципального служащего исходя из денежного содержания и других выплат, указанных в частях 3 и </w:t>
      </w:r>
      <w:hyperlink r:id="rId29" w:anchor="Par9" w:history="1">
        <w:r w:rsidRPr="00CE40AE">
          <w:rPr>
            <w:rFonts w:ascii="Arial" w:eastAsia="Times New Roman" w:hAnsi="Arial" w:cs="Arial"/>
            <w:color w:val="0FA89D"/>
            <w:sz w:val="40"/>
            <w:lang w:eastAsia="ru-RU"/>
          </w:rPr>
          <w:t>4</w:t>
        </w:r>
      </w:hyperlink>
      <w:r w:rsidRPr="00CE40AE">
        <w:rPr>
          <w:rFonts w:ascii="Arial" w:eastAsia="Times New Roman" w:hAnsi="Arial" w:cs="Arial"/>
          <w:color w:val="252525"/>
          <w:sz w:val="40"/>
          <w:szCs w:val="40"/>
          <w:lang w:eastAsia="ru-RU"/>
        </w:rPr>
        <w:t>настоящей статьи,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0" w:history="1">
        <w:r w:rsidRPr="00CE40AE">
          <w:rPr>
            <w:rFonts w:ascii="Arial" w:eastAsia="Times New Roman" w:hAnsi="Arial" w:cs="Arial"/>
            <w:color w:val="0FA89D"/>
            <w:sz w:val="40"/>
            <w:lang w:eastAsia="ru-RU"/>
          </w:rPr>
          <w:t>частью 1 статьи 8</w:t>
        </w:r>
      </w:hyperlink>
      <w:r w:rsidRPr="00CE40AE">
        <w:rPr>
          <w:rFonts w:ascii="Arial" w:eastAsia="Times New Roman" w:hAnsi="Arial" w:cs="Arial"/>
          <w:color w:val="252525"/>
          <w:sz w:val="40"/>
          <w:szCs w:val="40"/>
          <w:lang w:eastAsia="ru-RU"/>
        </w:rPr>
        <w:t>и </w:t>
      </w:r>
      <w:hyperlink r:id="rId31" w:history="1">
        <w:r w:rsidRPr="00CE40AE">
          <w:rPr>
            <w:rFonts w:ascii="Arial" w:eastAsia="Times New Roman" w:hAnsi="Arial" w:cs="Arial"/>
            <w:color w:val="0FA89D"/>
            <w:sz w:val="40"/>
            <w:lang w:eastAsia="ru-RU"/>
          </w:rPr>
          <w:t>статьями 30</w:t>
        </w:r>
      </w:hyperlink>
      <w:r w:rsidRPr="00CE40AE">
        <w:rPr>
          <w:rFonts w:ascii="Arial" w:eastAsia="Times New Roman" w:hAnsi="Arial" w:cs="Arial"/>
          <w:color w:val="252525"/>
          <w:sz w:val="40"/>
          <w:szCs w:val="40"/>
          <w:lang w:eastAsia="ru-RU"/>
        </w:rPr>
        <w:t> - </w:t>
      </w:r>
      <w:hyperlink r:id="rId32" w:history="1">
        <w:r w:rsidRPr="00CE40AE">
          <w:rPr>
            <w:rFonts w:ascii="Arial" w:eastAsia="Times New Roman" w:hAnsi="Arial" w:cs="Arial"/>
            <w:color w:val="0FA89D"/>
            <w:sz w:val="40"/>
            <w:lang w:eastAsia="ru-RU"/>
          </w:rPr>
          <w:t>33</w:t>
        </w:r>
      </w:hyperlink>
      <w:r w:rsidRPr="00CE40AE">
        <w:rPr>
          <w:rFonts w:ascii="Arial" w:eastAsia="Times New Roman" w:hAnsi="Arial" w:cs="Arial"/>
          <w:color w:val="252525"/>
          <w:sz w:val="40"/>
          <w:szCs w:val="40"/>
          <w:lang w:eastAsia="ru-RU"/>
        </w:rPr>
        <w:t> Федерального закона "О страховых пенсиях" (дававшего право на трудовую пенсию в соответствии с Федеральным </w:t>
      </w:r>
      <w:hyperlink r:id="rId33"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"О трудовых пенсиях в Российской Федерации") (далее - расчетный период).</w:t>
      </w:r>
    </w:p>
    <w:p w:rsidR="00CE40AE" w:rsidRPr="00CE40AE" w:rsidRDefault="00CE40AE" w:rsidP="00CE40AE">
      <w:pPr>
        <w:numPr>
          <w:ilvl w:val="0"/>
          <w:numId w:val="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w:t>
      </w:r>
      <w:r w:rsidRPr="00CE40AE">
        <w:rPr>
          <w:rFonts w:ascii="Arial" w:eastAsia="Times New Roman" w:hAnsi="Arial" w:cs="Arial"/>
          <w:color w:val="252525"/>
          <w:sz w:val="40"/>
          <w:szCs w:val="40"/>
          <w:lang w:eastAsia="ru-RU"/>
        </w:rPr>
        <w:lastRenderedPageBreak/>
        <w:t>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CE40AE" w:rsidRPr="00CE40AE" w:rsidRDefault="00CE40AE" w:rsidP="00CE40AE">
      <w:pPr>
        <w:numPr>
          <w:ilvl w:val="0"/>
          <w:numId w:val="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Размер среднемесячного заработка при отсутствии в расчетном периоде исключаемых из него в соответствии с частью 7 настоящей статьи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34" w:anchor="Par0" w:history="1">
        <w:r w:rsidRPr="00CE40AE">
          <w:rPr>
            <w:rFonts w:ascii="Arial" w:eastAsia="Times New Roman" w:hAnsi="Arial" w:cs="Arial"/>
            <w:color w:val="0FA89D"/>
            <w:sz w:val="40"/>
            <w:lang w:eastAsia="ru-RU"/>
          </w:rPr>
          <w:t>частях </w:t>
        </w:r>
      </w:hyperlink>
      <w:r w:rsidRPr="00CE40AE">
        <w:rPr>
          <w:rFonts w:ascii="Arial" w:eastAsia="Times New Roman" w:hAnsi="Arial" w:cs="Arial"/>
          <w:color w:val="252525"/>
          <w:sz w:val="40"/>
          <w:szCs w:val="40"/>
          <w:lang w:eastAsia="ru-RU"/>
        </w:rPr>
        <w:t>3 и </w:t>
      </w:r>
      <w:hyperlink r:id="rId35" w:anchor="Par9" w:history="1">
        <w:r w:rsidRPr="00CE40AE">
          <w:rPr>
            <w:rFonts w:ascii="Arial" w:eastAsia="Times New Roman" w:hAnsi="Arial" w:cs="Arial"/>
            <w:color w:val="0FA89D"/>
            <w:sz w:val="40"/>
            <w:lang w:eastAsia="ru-RU"/>
          </w:rPr>
          <w:t>4</w:t>
        </w:r>
      </w:hyperlink>
      <w:r w:rsidRPr="00CE40AE">
        <w:rPr>
          <w:rFonts w:ascii="Arial" w:eastAsia="Times New Roman" w:hAnsi="Arial" w:cs="Arial"/>
          <w:color w:val="252525"/>
          <w:sz w:val="40"/>
          <w:szCs w:val="40"/>
          <w:lang w:eastAsia="ru-RU"/>
        </w:rPr>
        <w:t>настоящей статьи, начисленной в расчетном периоде, на 12.</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случае если из расчетного периода исключаются в соответствии с </w:t>
      </w:r>
      <w:hyperlink r:id="rId36" w:anchor="Par12" w:history="1">
        <w:r w:rsidRPr="00CE40AE">
          <w:rPr>
            <w:rFonts w:ascii="Arial" w:eastAsia="Times New Roman" w:hAnsi="Arial" w:cs="Arial"/>
            <w:color w:val="0FA89D"/>
            <w:sz w:val="40"/>
            <w:lang w:eastAsia="ru-RU"/>
          </w:rPr>
          <w:t>частью </w:t>
        </w:r>
      </w:hyperlink>
      <w:r w:rsidRPr="00CE40AE">
        <w:rPr>
          <w:rFonts w:ascii="Arial" w:eastAsia="Times New Roman" w:hAnsi="Arial" w:cs="Arial"/>
          <w:color w:val="252525"/>
          <w:sz w:val="40"/>
          <w:szCs w:val="40"/>
          <w:lang w:eastAsia="ru-RU"/>
        </w:rPr>
        <w:t>7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r:id="rId37" w:anchor="Par7" w:history="1">
        <w:r w:rsidRPr="00CE40AE">
          <w:rPr>
            <w:rFonts w:ascii="Arial" w:eastAsia="Times New Roman" w:hAnsi="Arial" w:cs="Arial"/>
            <w:color w:val="0FA89D"/>
            <w:sz w:val="40"/>
            <w:lang w:eastAsia="ru-RU"/>
          </w:rPr>
          <w:t>подпунктах "ж"</w:t>
        </w:r>
      </w:hyperlink>
      <w:r w:rsidRPr="00CE40AE">
        <w:rPr>
          <w:rFonts w:ascii="Arial" w:eastAsia="Times New Roman" w:hAnsi="Arial" w:cs="Arial"/>
          <w:color w:val="252525"/>
          <w:sz w:val="40"/>
          <w:szCs w:val="40"/>
          <w:lang w:eastAsia="ru-RU"/>
        </w:rPr>
        <w:t> и </w:t>
      </w:r>
      <w:hyperlink r:id="rId38" w:anchor="Par8" w:history="1">
        <w:r w:rsidRPr="00CE40AE">
          <w:rPr>
            <w:rFonts w:ascii="Arial" w:eastAsia="Times New Roman" w:hAnsi="Arial" w:cs="Arial"/>
            <w:color w:val="0FA89D"/>
            <w:sz w:val="40"/>
            <w:lang w:eastAsia="ru-RU"/>
          </w:rPr>
          <w:t>"з" части </w:t>
        </w:r>
      </w:hyperlink>
      <w:r w:rsidRPr="00CE40AE">
        <w:rPr>
          <w:rFonts w:ascii="Arial" w:eastAsia="Times New Roman" w:hAnsi="Arial" w:cs="Arial"/>
          <w:color w:val="252525"/>
          <w:sz w:val="40"/>
          <w:szCs w:val="40"/>
          <w:lang w:eastAsia="ru-RU"/>
        </w:rPr>
        <w:t xml:space="preserve">3 и части 4 настоящей статьи, учитываются при определении среднемесячного заработка в </w:t>
      </w:r>
      <w:r w:rsidRPr="00CE40AE">
        <w:rPr>
          <w:rFonts w:ascii="Arial" w:eastAsia="Times New Roman" w:hAnsi="Arial" w:cs="Arial"/>
          <w:color w:val="252525"/>
          <w:sz w:val="40"/>
          <w:szCs w:val="40"/>
          <w:lang w:eastAsia="ru-RU"/>
        </w:rPr>
        <w:lastRenderedPageBreak/>
        <w:t>размере одной двенадцатой фактически начисленных в этом периоде выплат.</w:t>
      </w:r>
    </w:p>
    <w:p w:rsidR="00CE40AE" w:rsidRPr="00CE40AE" w:rsidRDefault="00CE40AE" w:rsidP="00CE40AE">
      <w:pPr>
        <w:numPr>
          <w:ilvl w:val="0"/>
          <w:numId w:val="10"/>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39" w:anchor="Par12" w:history="1">
        <w:r w:rsidRPr="00CE40AE">
          <w:rPr>
            <w:rFonts w:ascii="Arial" w:eastAsia="Times New Roman" w:hAnsi="Arial" w:cs="Arial"/>
            <w:color w:val="0FA89D"/>
            <w:sz w:val="40"/>
            <w:lang w:eastAsia="ru-RU"/>
          </w:rPr>
          <w:t>части</w:t>
        </w:r>
      </w:hyperlink>
      <w:r w:rsidRPr="00CE40AE">
        <w:rPr>
          <w:rFonts w:ascii="Arial" w:eastAsia="Times New Roman" w:hAnsi="Arial" w:cs="Arial"/>
          <w:color w:val="252525"/>
          <w:sz w:val="40"/>
          <w:szCs w:val="40"/>
          <w:lang w:eastAsia="ru-RU"/>
        </w:rPr>
        <w:t>7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 с учетом положений </w:t>
      </w:r>
      <w:hyperlink r:id="rId40" w:anchor="Par13" w:history="1">
        <w:r w:rsidRPr="00CE40AE">
          <w:rPr>
            <w:rFonts w:ascii="Arial" w:eastAsia="Times New Roman" w:hAnsi="Arial" w:cs="Arial"/>
            <w:color w:val="0FA89D"/>
            <w:sz w:val="40"/>
            <w:lang w:eastAsia="ru-RU"/>
          </w:rPr>
          <w:t>части</w:t>
        </w:r>
      </w:hyperlink>
      <w:r w:rsidRPr="00CE40AE">
        <w:rPr>
          <w:rFonts w:ascii="Arial" w:eastAsia="Times New Roman" w:hAnsi="Arial" w:cs="Arial"/>
          <w:color w:val="252525"/>
          <w:sz w:val="40"/>
          <w:szCs w:val="40"/>
          <w:lang w:eastAsia="ru-RU"/>
        </w:rPr>
        <w:t> 8 настоящей статьи исходя из суммы денежного содержания и других выплат, указанных в </w:t>
      </w:r>
      <w:hyperlink r:id="rId41" w:anchor="Par0" w:history="1">
        <w:r w:rsidRPr="00CE40AE">
          <w:rPr>
            <w:rFonts w:ascii="Arial" w:eastAsia="Times New Roman" w:hAnsi="Arial" w:cs="Arial"/>
            <w:color w:val="0FA89D"/>
            <w:sz w:val="40"/>
            <w:lang w:eastAsia="ru-RU"/>
          </w:rPr>
          <w:t>частях</w:t>
        </w:r>
      </w:hyperlink>
      <w:r w:rsidRPr="00CE40AE">
        <w:rPr>
          <w:rFonts w:ascii="Arial" w:eastAsia="Times New Roman" w:hAnsi="Arial" w:cs="Arial"/>
          <w:color w:val="252525"/>
          <w:sz w:val="40"/>
          <w:szCs w:val="40"/>
          <w:lang w:eastAsia="ru-RU"/>
        </w:rPr>
        <w:t> 3 и </w:t>
      </w:r>
      <w:hyperlink r:id="rId42" w:anchor="Par9" w:history="1">
        <w:r w:rsidRPr="00CE40AE">
          <w:rPr>
            <w:rFonts w:ascii="Arial" w:eastAsia="Times New Roman" w:hAnsi="Arial" w:cs="Arial"/>
            <w:color w:val="0FA89D"/>
            <w:sz w:val="40"/>
            <w:lang w:eastAsia="ru-RU"/>
          </w:rPr>
          <w:t>4</w:t>
        </w:r>
      </w:hyperlink>
      <w:r w:rsidRPr="00CE40AE">
        <w:rPr>
          <w:rFonts w:ascii="Arial" w:eastAsia="Times New Roman" w:hAnsi="Arial" w:cs="Arial"/>
          <w:color w:val="252525"/>
          <w:sz w:val="40"/>
          <w:szCs w:val="40"/>
          <w:lang w:eastAsia="ru-RU"/>
        </w:rPr>
        <w:t> настоящей статьи, начисленной за предшествующий период, равный расчетному;</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б) с применением положения абзаца первого части 8 настоящей статьи исходя из фактически установленного ему денежного содержания в расчетном периоде.</w:t>
      </w:r>
    </w:p>
    <w:p w:rsidR="00CE40AE" w:rsidRPr="00CE40AE" w:rsidRDefault="00CE40AE" w:rsidP="00CE40AE">
      <w:pPr>
        <w:numPr>
          <w:ilvl w:val="0"/>
          <w:numId w:val="1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замещении муниципальным служащим в расчетном периоде должностей муниципальной службы в различных органах местного самоуправления Курской области исчисление среднемесячного заработка производится с учетом положений </w:t>
      </w:r>
      <w:hyperlink r:id="rId43" w:anchor="Par11" w:history="1">
        <w:r w:rsidRPr="00CE40AE">
          <w:rPr>
            <w:rFonts w:ascii="Arial" w:eastAsia="Times New Roman" w:hAnsi="Arial" w:cs="Arial"/>
            <w:color w:val="0FA89D"/>
            <w:sz w:val="40"/>
            <w:lang w:eastAsia="ru-RU"/>
          </w:rPr>
          <w:t>частей</w:t>
        </w:r>
      </w:hyperlink>
      <w:r w:rsidRPr="00CE40AE">
        <w:rPr>
          <w:rFonts w:ascii="Arial" w:eastAsia="Times New Roman" w:hAnsi="Arial" w:cs="Arial"/>
          <w:color w:val="252525"/>
          <w:sz w:val="40"/>
          <w:szCs w:val="40"/>
          <w:lang w:eastAsia="ru-RU"/>
        </w:rPr>
        <w:t xml:space="preserve">6 - 8 настоящей статьи исходя из начисленного в расчетном периоде суммированного денежного содержания и других выплат, </w:t>
      </w:r>
      <w:r w:rsidRPr="00CE40AE">
        <w:rPr>
          <w:rFonts w:ascii="Arial" w:eastAsia="Times New Roman" w:hAnsi="Arial" w:cs="Arial"/>
          <w:color w:val="252525"/>
          <w:sz w:val="40"/>
          <w:szCs w:val="40"/>
          <w:lang w:eastAsia="ru-RU"/>
        </w:rPr>
        <w:lastRenderedPageBreak/>
        <w:t>указанных в </w:t>
      </w:r>
      <w:hyperlink r:id="rId44" w:anchor="Par0" w:history="1">
        <w:r w:rsidRPr="00CE40AE">
          <w:rPr>
            <w:rFonts w:ascii="Arial" w:eastAsia="Times New Roman" w:hAnsi="Arial" w:cs="Arial"/>
            <w:color w:val="0FA89D"/>
            <w:sz w:val="40"/>
            <w:lang w:eastAsia="ru-RU"/>
          </w:rPr>
          <w:t>частях</w:t>
        </w:r>
      </w:hyperlink>
      <w:r w:rsidRPr="00CE40AE">
        <w:rPr>
          <w:rFonts w:ascii="Arial" w:eastAsia="Times New Roman" w:hAnsi="Arial" w:cs="Arial"/>
          <w:color w:val="252525"/>
          <w:sz w:val="40"/>
          <w:szCs w:val="40"/>
          <w:lang w:eastAsia="ru-RU"/>
        </w:rPr>
        <w:t>3 и </w:t>
      </w:r>
      <w:hyperlink r:id="rId45" w:anchor="Par9" w:history="1">
        <w:r w:rsidRPr="00CE40AE">
          <w:rPr>
            <w:rFonts w:ascii="Arial" w:eastAsia="Times New Roman" w:hAnsi="Arial" w:cs="Arial"/>
            <w:color w:val="0FA89D"/>
            <w:sz w:val="40"/>
            <w:lang w:eastAsia="ru-RU"/>
          </w:rPr>
          <w:t>4</w:t>
        </w:r>
      </w:hyperlink>
      <w:r w:rsidRPr="00CE40AE">
        <w:rPr>
          <w:rFonts w:ascii="Arial" w:eastAsia="Times New Roman" w:hAnsi="Arial" w:cs="Arial"/>
          <w:color w:val="252525"/>
          <w:sz w:val="40"/>
          <w:szCs w:val="40"/>
          <w:lang w:eastAsia="ru-RU"/>
        </w:rPr>
        <w:t> настоящей статьи, в соответствии с замещаемыми должностями муниципальной службы.</w:t>
      </w:r>
    </w:p>
    <w:p w:rsidR="00CE40AE" w:rsidRPr="00CE40AE" w:rsidRDefault="00CE40AE" w:rsidP="00CE40AE">
      <w:pPr>
        <w:numPr>
          <w:ilvl w:val="0"/>
          <w:numId w:val="1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При централизованном повышении (индексации) денежного содержания в расчетном периоде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CE40AE" w:rsidRPr="00CE40AE" w:rsidRDefault="00CE40AE" w:rsidP="00CE40AE">
      <w:pPr>
        <w:numPr>
          <w:ilvl w:val="0"/>
          <w:numId w:val="1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замещении в расчетном периоде муниципальным служащим должностей, по которым установлены различные оклады денежного содержания, размер среднемесячного заработка не может превышать 2,8 должностного оклада денежного содержания, определяемого путем суммирования размеров установленных муниципальному служащему в каждом месяце расчетного периода окладов месячного денежного содержания, и деления полученной суммы на 12.</w:t>
      </w:r>
    </w:p>
    <w:p w:rsidR="00CE40AE" w:rsidRPr="00CE40AE" w:rsidRDefault="00CE40AE" w:rsidP="00CE40AE">
      <w:pPr>
        <w:numPr>
          <w:ilvl w:val="0"/>
          <w:numId w:val="1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месячного </w:t>
      </w:r>
      <w:r w:rsidRPr="00CE40AE">
        <w:rPr>
          <w:rFonts w:ascii="Arial" w:eastAsia="Times New Roman" w:hAnsi="Arial" w:cs="Arial"/>
          <w:color w:val="252525"/>
          <w:sz w:val="40"/>
          <w:szCs w:val="40"/>
          <w:lang w:eastAsia="ru-RU"/>
        </w:rPr>
        <w:lastRenderedPageBreak/>
        <w:t>денежного содержания, в том числе исчисленного в порядке, предусмотренном частью 12 настоящей статьи.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4. Порядок обращения за пенсией за выслугу лет и рассмотрения заявления о назначении пенсии за выслугу лет</w:t>
      </w:r>
    </w:p>
    <w:p w:rsidR="00CE40AE" w:rsidRPr="00CE40AE" w:rsidRDefault="00CE40AE" w:rsidP="00CE40AE">
      <w:pPr>
        <w:numPr>
          <w:ilvl w:val="0"/>
          <w:numId w:val="1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Для назначения (перерасчёта) пенсии за выслугу лет предоставляются следующие документы: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 </w:t>
      </w:r>
      <w:hyperlink r:id="rId46" w:history="1">
        <w:r w:rsidRPr="00CE40AE">
          <w:rPr>
            <w:rFonts w:ascii="Arial" w:eastAsia="Times New Roman" w:hAnsi="Arial" w:cs="Arial"/>
            <w:color w:val="0FA89D"/>
            <w:sz w:val="40"/>
            <w:lang w:eastAsia="ru-RU"/>
          </w:rPr>
          <w:t>заявление</w:t>
        </w:r>
      </w:hyperlink>
      <w:r w:rsidRPr="00CE40AE">
        <w:rPr>
          <w:rFonts w:ascii="Arial" w:eastAsia="Times New Roman" w:hAnsi="Arial" w:cs="Arial"/>
          <w:color w:val="252525"/>
          <w:sz w:val="40"/>
          <w:szCs w:val="40"/>
          <w:lang w:eastAsia="ru-RU"/>
        </w:rPr>
        <w:t> муниципального служащего о назначении (перерасчете) пенсии за выслугу лет, форма которого предусмотрена приложением № 1 к настоящему Положению;</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б)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(предоставляется по собственной инициативе заявителя);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копия правового акта об освобождении от должности муниципальной службы 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г) копия трудовой книжки и (или) сведения о трудовой деятельности, </w:t>
      </w:r>
      <w:r w:rsidRPr="00CE40AE">
        <w:rPr>
          <w:rFonts w:ascii="Arial" w:eastAsia="Times New Roman" w:hAnsi="Arial" w:cs="Arial"/>
          <w:color w:val="252525"/>
          <w:sz w:val="40"/>
          <w:szCs w:val="40"/>
          <w:lang w:eastAsia="ru-RU"/>
        </w:rPr>
        <w:lastRenderedPageBreak/>
        <w:t>предусмотренные </w:t>
      </w:r>
      <w:hyperlink r:id="rId47" w:history="1">
        <w:r w:rsidRPr="00CE40AE">
          <w:rPr>
            <w:rFonts w:ascii="Arial" w:eastAsia="Times New Roman" w:hAnsi="Arial" w:cs="Arial"/>
            <w:color w:val="0FA89D"/>
            <w:sz w:val="40"/>
            <w:lang w:eastAsia="ru-RU"/>
          </w:rPr>
          <w:t>статьей 66.1</w:t>
        </w:r>
      </w:hyperlink>
      <w:r w:rsidRPr="00CE40AE">
        <w:rPr>
          <w:rFonts w:ascii="Arial" w:eastAsia="Times New Roman" w:hAnsi="Arial" w:cs="Arial"/>
          <w:color w:val="252525"/>
          <w:sz w:val="40"/>
          <w:szCs w:val="40"/>
          <w:lang w:eastAsia="ru-RU"/>
        </w:rPr>
        <w:t> Трудового кодекса Российской Федерации;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д) копия паспорта;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е) копия военного билета (в случае его наличия).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CE40AE" w:rsidRPr="00CE40AE" w:rsidRDefault="00CE40AE" w:rsidP="00CE40AE">
      <w:pPr>
        <w:numPr>
          <w:ilvl w:val="0"/>
          <w:numId w:val="1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Муниципальный служащий обращается в Администрации Мансуровского сельсовета Советского района Курской области с письменным заявлением на имя Главы Мансуровского сельсовета Советского района Курской области о назначении пенсии за выслугу лет, с прилагаемыми документами в соответствии с частью 1 настоящей статьи.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Для назначения пенсии за выслугу лет или перерасчета пенсии за выслугу лет муниципальный служащий может обращаться лично или через представителя либо необходимые документы направить посредством почтовой связи.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3.Заявление о назначении пенсии за выслугу лет регистрируется в специальном журнале регистрации заявлений о назначении пенсии за </w:t>
      </w:r>
      <w:r w:rsidRPr="00CE40AE">
        <w:rPr>
          <w:rFonts w:ascii="Arial" w:eastAsia="Times New Roman" w:hAnsi="Arial" w:cs="Arial"/>
          <w:color w:val="252525"/>
          <w:sz w:val="40"/>
          <w:szCs w:val="40"/>
          <w:lang w:eastAsia="ru-RU"/>
        </w:rPr>
        <w:lastRenderedPageBreak/>
        <w:t>выслугу лет в день его подачи (получения по почте).</w:t>
      </w:r>
    </w:p>
    <w:p w:rsidR="00CE40AE" w:rsidRPr="00CE40AE" w:rsidRDefault="00CE40AE" w:rsidP="00CE40AE">
      <w:pPr>
        <w:numPr>
          <w:ilvl w:val="0"/>
          <w:numId w:val="14"/>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приёме заявления о назначении пенсии за выслугу лет муниципального служащего, имеющего право на эту пенсию, и при наличии документов, необходимых для назначения пенсии за выслугу лет, установленных частью 1 настоящей статьи (далее по тексту – документы, необходимые для назначения пенсии за выслугу лет) специалист кадровой службы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сличает подлинники документов с их копиями, удостоверяет их, фиксирует выявленные расхождения;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оказывает содействие в получении недостающих документов, необходимых для назначения пенсии за выслугу лет.</w:t>
      </w:r>
    </w:p>
    <w:p w:rsidR="00CE40AE" w:rsidRPr="00CE40AE" w:rsidRDefault="00CE40AE" w:rsidP="00CE40AE">
      <w:pPr>
        <w:numPr>
          <w:ilvl w:val="0"/>
          <w:numId w:val="15"/>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Если недостающие документы будут представлены не позднее 3 месяцев со дня получения соответствующего разъяснения Администрацией Мансуровского сельсовета Советского района, днем обращения за назначением пенсии за выслугу лет считается дата регистрации соответствующего заявления.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Днем получения муниципальным служащим соответствующего разъяснения Администрацией Мансуровского сельсовета Советского района считается: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день выдачи уведомления муниципальному служащему непосредственно при приеме заявления;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день направления уведомления на адрес электронной почты муниципального служащего;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Администрацией Мансуровского сельсовета Советского района указанного уведомления муниципальному служащему по почте.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В случае непредставления муниципальным служащим недостающих документов и (или) неустранения имеющихся недостатков в оформлении заявления и других документов, </w:t>
      </w:r>
      <w:r w:rsidRPr="00CE40AE">
        <w:rPr>
          <w:rFonts w:ascii="Arial" w:eastAsia="Times New Roman" w:hAnsi="Arial" w:cs="Arial"/>
          <w:color w:val="252525"/>
          <w:sz w:val="40"/>
          <w:szCs w:val="40"/>
          <w:lang w:eastAsia="ru-RU"/>
        </w:rPr>
        <w:lastRenderedPageBreak/>
        <w:t>предусмотренных частью 1 настоящей статьи, в течение 3 месяцев указанные заявление и документы возвращаются муниципальному служащему без рассмотрения.</w:t>
      </w:r>
    </w:p>
    <w:p w:rsidR="00CE40AE" w:rsidRPr="00CE40AE" w:rsidRDefault="00CE40AE" w:rsidP="00CE40AE">
      <w:pPr>
        <w:numPr>
          <w:ilvl w:val="0"/>
          <w:numId w:val="16"/>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Администрация Мансуровского сельсовета Советского района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3 к настоящему Положению,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 2 к настоящему Положению. Справка о размере среднемесячного заработка муниципального служащего оформляется отделом по бухгалтерской учету и отчетности.</w:t>
      </w:r>
    </w:p>
    <w:p w:rsidR="00CE40AE" w:rsidRPr="00CE40AE" w:rsidRDefault="00CE40AE" w:rsidP="00CE40AE">
      <w:pPr>
        <w:numPr>
          <w:ilvl w:val="0"/>
          <w:numId w:val="16"/>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По заявлению муниципального служащего, имеющего право на пенсию за выслугу лет, кадровая служба в течение 7 календарных дней со дня поступления заявления муниципального служащего о назначении (перерасчете) пенсии за выслугу лет и документов, необходимых для назначения (перерасчета) пенсии за выслугу лет, рассматривает их и направляет заместителю </w:t>
      </w:r>
      <w:r w:rsidRPr="00CE40AE">
        <w:rPr>
          <w:rFonts w:ascii="Arial" w:eastAsia="Times New Roman" w:hAnsi="Arial" w:cs="Arial"/>
          <w:color w:val="252525"/>
          <w:sz w:val="40"/>
          <w:szCs w:val="40"/>
          <w:lang w:eastAsia="ru-RU"/>
        </w:rPr>
        <w:lastRenderedPageBreak/>
        <w:t>главы Администрации Мансуровского сельсовета 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5. Порядок назначения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1.При рассмотрении документов, представленных для назначения пенсии за выслугу лет муниципальных служащих, специалист  Администрации Мансуровского сельсовета 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осуществляет проверку правильности оформления представленных документов;</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принимает меры по фактам представления документов, содержащих недостоверные сведения;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по старости (инвалидности), если указанная справка не была представлена заявителем по собственной инициативе.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Межведомственный запрос в течение 2-х рабочих дней направляется в орган, осуществляющий пенсионное обеспечение, в форме электронного документа с использованием единой системы </w:t>
      </w:r>
      <w:r w:rsidRPr="00CE40AE">
        <w:rPr>
          <w:rFonts w:ascii="Arial" w:eastAsia="Times New Roman" w:hAnsi="Arial" w:cs="Arial"/>
          <w:color w:val="252525"/>
          <w:sz w:val="40"/>
          <w:szCs w:val="40"/>
          <w:lang w:eastAsia="ru-RU"/>
        </w:rPr>
        <w:lastRenderedPageBreak/>
        <w:t>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Специалист  Администрации Мансуровского сельсовета Советского района не вправе требовать от заявителя представления указанной справки. Заявитель вправе предоставить ее по собственной инициативе.</w:t>
      </w:r>
    </w:p>
    <w:p w:rsidR="00CE40AE" w:rsidRPr="00CE40AE" w:rsidRDefault="00CE40AE" w:rsidP="00CE40AE">
      <w:pPr>
        <w:numPr>
          <w:ilvl w:val="0"/>
          <w:numId w:val="17"/>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Специалист Администрации Мансуровского сельсовета 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течение двух рабочих дней производит расчет размера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течение десяти рабочих дней разрабатывает проект распоряжения Администрации Мансуровского сельсовета Советского района Курской области об установлении пенсии за выслугу лет либо об отказе в её назначении, форма которых предусмотрена приложениями №№ 4, 5 к настоящему Положению.</w:t>
      </w:r>
    </w:p>
    <w:p w:rsidR="00CE40AE" w:rsidRPr="00CE40AE" w:rsidRDefault="00CE40AE" w:rsidP="00CE40AE">
      <w:pPr>
        <w:numPr>
          <w:ilvl w:val="0"/>
          <w:numId w:val="18"/>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Пенсия за выслугу лет назначается с 1-го числа месяца, в котором муниципальный служащий обратился за ней, но не ранее дня возникновения права на неё в соответствии с Законом Курской области «О муниципальной службе в Курской области» и настоящим Положением.</w:t>
      </w:r>
    </w:p>
    <w:p w:rsidR="00CE40AE" w:rsidRPr="00CE40AE" w:rsidRDefault="00CE40AE" w:rsidP="00CE40AE">
      <w:pPr>
        <w:numPr>
          <w:ilvl w:val="0"/>
          <w:numId w:val="18"/>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Решение о назначении пенсии за выслугу лет или об отказе в её назначении оформляется распоряжением Администрации 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Основаниями для отказа в назначении пенсии за выслугу лет является: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 несоответствие муниципального служащего требованиям, предусмотренным статьёй 2 настоящего Положения;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б) недостоверность сведений, содержащихся в заявлении и (или) в документах, предусмотренных частью 1 статьи 4 настоящего Положения.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 Положением.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 </w:t>
      </w:r>
    </w:p>
    <w:p w:rsidR="00CE40AE" w:rsidRPr="00CE40AE" w:rsidRDefault="00CE40AE" w:rsidP="00CE40AE">
      <w:pPr>
        <w:numPr>
          <w:ilvl w:val="0"/>
          <w:numId w:val="1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Пенсия за выслугу лет муниципальным служащим назначается на следующий срок:</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1) пенсия за выслугу лет (за исключением пенсии за выслугу лет, установленной к страховой пенсии по инвалидности) - бессрочно;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CE40AE" w:rsidRPr="00CE40AE" w:rsidRDefault="00CE40AE" w:rsidP="00CE40AE">
      <w:pPr>
        <w:numPr>
          <w:ilvl w:val="0"/>
          <w:numId w:val="20"/>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Специалист Администрации Мансуровского сельсовета Советского района не позднее чем через 5 рабочих дней со дня подписания распоряжения Администрации Мансуровского сельсовета Советского района Курской области о назначении пенсии или об отказе в её назначении в письменной форме извещает об этом муниципального служащего с указанием причин отказа.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numPr>
          <w:ilvl w:val="0"/>
          <w:numId w:val="2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Правила выплаты и осуществление контроля за выплатой пенсии за выслугу лет</w:t>
      </w:r>
    </w:p>
    <w:p w:rsidR="00CE40AE" w:rsidRPr="00CE40AE" w:rsidRDefault="00CE40AE" w:rsidP="00CE40AE">
      <w:pPr>
        <w:numPr>
          <w:ilvl w:val="0"/>
          <w:numId w:val="2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w:t>
      </w:r>
      <w:r w:rsidRPr="00CE40AE">
        <w:rPr>
          <w:rFonts w:ascii="Arial" w:eastAsia="Times New Roman" w:hAnsi="Arial" w:cs="Arial"/>
          <w:color w:val="252525"/>
          <w:sz w:val="40"/>
          <w:szCs w:val="40"/>
          <w:lang w:eastAsia="ru-RU"/>
        </w:rPr>
        <w:lastRenderedPageBreak/>
        <w:t>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Муниципальный служащий, получающий пенсию за выслугу лет и назначенный на одну из указанных должностей, обязан в 5-ти дневный срок сообщить об этом в Администрацию 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Выплата пенсии за выслугу лет приостанавливается со дня назначения на одну из указанных должностей распоряжением Администрации Мансуровского сельсовета Советского района Курской области, проект которого готовит заместитель главы  Администрации Мансуровского сельсовета Советского района в соответствии с приложением № 6 к настоящему Положению по письменному заявлению лица, оформленному в соответствии с приложением № 7 к настоящему Положению, с приложением копии соответствующего документа о его назначении </w:t>
      </w:r>
      <w:r w:rsidRPr="00CE40AE">
        <w:rPr>
          <w:rFonts w:ascii="Arial" w:eastAsia="Times New Roman" w:hAnsi="Arial" w:cs="Arial"/>
          <w:color w:val="252525"/>
          <w:sz w:val="40"/>
          <w:szCs w:val="40"/>
          <w:lang w:eastAsia="ru-RU"/>
        </w:rPr>
        <w:lastRenderedPageBreak/>
        <w:t>на муниципальную (государственную) должность муниципальной (государственной) службы.</w:t>
      </w:r>
    </w:p>
    <w:p w:rsidR="00CE40AE" w:rsidRPr="00CE40AE" w:rsidRDefault="00CE40AE" w:rsidP="00CE40AE">
      <w:pPr>
        <w:numPr>
          <w:ilvl w:val="0"/>
          <w:numId w:val="2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последующем увольнении с муниципальной службы или освобождении от  должностей, указанных в части 3 настоящей статьи,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оформленному в соответствии с приложением № 7 к настоящему Положению, с приложением копии документа об освобождении от должности.</w:t>
      </w:r>
    </w:p>
    <w:p w:rsidR="00CE40AE" w:rsidRPr="00CE40AE" w:rsidRDefault="00CE40AE" w:rsidP="00CE40AE">
      <w:pPr>
        <w:numPr>
          <w:ilvl w:val="0"/>
          <w:numId w:val="2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Специалист Администрации Мансуровского сельсовета Советского района в 14-ти дневный срок со дня поступления заявления о возобновлении выплаты пенсии за выслугу лет готовит проект распоряжения Администрации Мансуровского сельсовета Советского района Курской области о возобновлении выплаты пенсии за выслугу лет по форме в соответствии с приложением № 6 к настоящему Положению.</w:t>
      </w:r>
    </w:p>
    <w:p w:rsidR="00CE40AE" w:rsidRPr="00CE40AE" w:rsidRDefault="00CE40AE" w:rsidP="00CE40AE">
      <w:pPr>
        <w:numPr>
          <w:ilvl w:val="0"/>
          <w:numId w:val="2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Выплата пенсии за выслугу лет прекращается в случаях:</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 смерти муниципального служащего, а также в случаях признания его в установленном порядке умершим или безвестно отсутствующим;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2) истечения срока признания муниципального служащего инвалидом;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3) утраты муниципальным служащим права на назначенную ему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4)  наличия оснований, указанных в </w:t>
      </w:r>
      <w:hyperlink r:id="rId48" w:history="1">
        <w:r w:rsidRPr="00CE40AE">
          <w:rPr>
            <w:rFonts w:ascii="Arial" w:eastAsia="Times New Roman" w:hAnsi="Arial" w:cs="Arial"/>
            <w:color w:val="0FA89D"/>
            <w:sz w:val="40"/>
            <w:lang w:eastAsia="ru-RU"/>
          </w:rPr>
          <w:t>пункте 14 статьи 8</w:t>
        </w:r>
      </w:hyperlink>
      <w:r w:rsidRPr="00CE40AE">
        <w:rPr>
          <w:rFonts w:ascii="Arial" w:eastAsia="Times New Roman" w:hAnsi="Arial" w:cs="Arial"/>
          <w:color w:val="252525"/>
          <w:sz w:val="40"/>
          <w:szCs w:val="40"/>
          <w:lang w:eastAsia="ru-RU"/>
        </w:rPr>
        <w:t> Закона Курской области от 13.06.2007 года № 60-ЗКО "О муниципальной службе в Курской области".</w:t>
      </w:r>
    </w:p>
    <w:p w:rsidR="00CE40AE" w:rsidRPr="00CE40AE" w:rsidRDefault="00CE40AE" w:rsidP="00CE40AE">
      <w:pPr>
        <w:numPr>
          <w:ilvl w:val="0"/>
          <w:numId w:val="2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Выплата пенсии за выслугу лет прекращается со дня, следующего за днем наступления одного из вышеуказанных обстоятельств на основании нормативного акта.</w:t>
      </w:r>
    </w:p>
    <w:p w:rsidR="00CE40AE" w:rsidRPr="00CE40AE" w:rsidRDefault="00CE40AE" w:rsidP="00CE40AE">
      <w:pPr>
        <w:numPr>
          <w:ilvl w:val="0"/>
          <w:numId w:val="2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w:t>
      </w:r>
      <w:r w:rsidRPr="00CE40AE">
        <w:rPr>
          <w:rFonts w:ascii="Arial" w:eastAsia="Times New Roman" w:hAnsi="Arial" w:cs="Arial"/>
          <w:color w:val="252525"/>
          <w:sz w:val="40"/>
          <w:szCs w:val="40"/>
          <w:lang w:eastAsia="ru-RU"/>
        </w:rPr>
        <w:lastRenderedPageBreak/>
        <w:t>указанной пенсии определяется в порядке, предусмотренном статьями 2 и 3 настоящего Положения. По желанию указанных граждан пенсия за выслугу лет им может быть установлена заново в соответствии с настоящей статьей.</w:t>
      </w:r>
    </w:p>
    <w:p w:rsidR="00CE40AE" w:rsidRPr="00CE40AE" w:rsidRDefault="00CE40AE" w:rsidP="00CE40AE">
      <w:pPr>
        <w:numPr>
          <w:ilvl w:val="0"/>
          <w:numId w:val="2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E40AE" w:rsidRPr="00CE40AE" w:rsidRDefault="00CE40AE" w:rsidP="00CE40AE">
      <w:pPr>
        <w:numPr>
          <w:ilvl w:val="0"/>
          <w:numId w:val="2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Выплата пенсии за выслугу лет, в том числе в период нахождения пенсионера в государственном или муниципальном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от 28.12.2013 года № 400-ФЗ «О страховых пенсиях».</w:t>
      </w:r>
    </w:p>
    <w:p w:rsidR="00CE40AE" w:rsidRPr="00CE40AE" w:rsidRDefault="00CE40AE" w:rsidP="00CE40AE">
      <w:pPr>
        <w:numPr>
          <w:ilvl w:val="0"/>
          <w:numId w:val="2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10.Начисленные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CE40AE" w:rsidRPr="00CE40AE" w:rsidRDefault="00CE40AE" w:rsidP="00CE40AE">
      <w:pPr>
        <w:numPr>
          <w:ilvl w:val="0"/>
          <w:numId w:val="24"/>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 смене муниципальным служащим места жительства в пределах Российской Федерации выплата пенсии за выслугу лет осуществляется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12.Вопросы, связанные с выплатой пенсии за выслугу лет, не урегулированные Правилами, разрешаются применительно к </w:t>
      </w:r>
      <w:hyperlink r:id="rId49" w:history="1">
        <w:r w:rsidRPr="00CE40AE">
          <w:rPr>
            <w:rFonts w:ascii="Arial" w:eastAsia="Times New Roman" w:hAnsi="Arial" w:cs="Arial"/>
            <w:color w:val="0FA89D"/>
            <w:sz w:val="40"/>
            <w:lang w:eastAsia="ru-RU"/>
          </w:rPr>
          <w:t>Правилам</w:t>
        </w:r>
      </w:hyperlink>
      <w:r w:rsidRPr="00CE40AE">
        <w:rPr>
          <w:rFonts w:ascii="Arial" w:eastAsia="Times New Roman" w:hAnsi="Arial" w:cs="Arial"/>
          <w:color w:val="252525"/>
          <w:sz w:val="40"/>
          <w:szCs w:val="40"/>
          <w:lang w:eastAsia="ru-RU"/>
        </w:rPr>
        <w:t>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17.11.2014 года № 885н.</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lastRenderedPageBreak/>
        <w:t>7.Порядок перерасчёта размера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1.Перерасчет размера пенсии за выслугу лет производится в случаях:</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б) по заявлениям граждан в соответствии с </w:t>
      </w:r>
      <w:hyperlink r:id="rId50" w:history="1">
        <w:r w:rsidRPr="00CE40AE">
          <w:rPr>
            <w:rFonts w:ascii="Arial" w:eastAsia="Times New Roman" w:hAnsi="Arial" w:cs="Arial"/>
            <w:color w:val="0FA89D"/>
            <w:sz w:val="40"/>
            <w:lang w:eastAsia="ru-RU"/>
          </w:rPr>
          <w:t>частью 13.1 статьи </w:t>
        </w:r>
      </w:hyperlink>
      <w:r w:rsidRPr="00CE40AE">
        <w:rPr>
          <w:rFonts w:ascii="Arial" w:eastAsia="Times New Roman" w:hAnsi="Arial" w:cs="Arial"/>
          <w:color w:val="252525"/>
          <w:sz w:val="40"/>
          <w:szCs w:val="40"/>
          <w:lang w:eastAsia="ru-RU"/>
        </w:rPr>
        <w:t>8 Закона Курской области от 13.06.2007 года № 60-ЗКО "О муниципальной службе в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Перерасчет размера пенсии за выслугу лет осуществляется Отделом бухгалтерского учета  и отчетности с учетом положений, предусмотренных </w:t>
      </w:r>
      <w:hyperlink r:id="rId51" w:history="1">
        <w:r w:rsidRPr="00CE40AE">
          <w:rPr>
            <w:rFonts w:ascii="Arial" w:eastAsia="Times New Roman" w:hAnsi="Arial" w:cs="Arial"/>
            <w:color w:val="0FA89D"/>
            <w:sz w:val="40"/>
            <w:lang w:eastAsia="ru-RU"/>
          </w:rPr>
          <w:t>статьёй</w:t>
        </w:r>
      </w:hyperlink>
      <w:r w:rsidRPr="00CE40AE">
        <w:rPr>
          <w:rFonts w:ascii="Arial" w:eastAsia="Times New Roman" w:hAnsi="Arial" w:cs="Arial"/>
          <w:color w:val="252525"/>
          <w:sz w:val="40"/>
          <w:szCs w:val="40"/>
          <w:lang w:eastAsia="ru-RU"/>
        </w:rPr>
        <w:t> </w:t>
      </w:r>
      <w:hyperlink r:id="rId52" w:history="1">
        <w:r w:rsidRPr="00CE40AE">
          <w:rPr>
            <w:rFonts w:ascii="Arial" w:eastAsia="Times New Roman" w:hAnsi="Arial" w:cs="Arial"/>
            <w:color w:val="0FA89D"/>
            <w:sz w:val="40"/>
            <w:lang w:eastAsia="ru-RU"/>
          </w:rPr>
          <w:t>8</w:t>
        </w:r>
      </w:hyperlink>
      <w:r w:rsidRPr="00CE40AE">
        <w:rPr>
          <w:rFonts w:ascii="Arial" w:eastAsia="Times New Roman" w:hAnsi="Arial" w:cs="Arial"/>
          <w:color w:val="252525"/>
          <w:sz w:val="40"/>
          <w:szCs w:val="40"/>
          <w:lang w:eastAsia="ru-RU"/>
        </w:rPr>
        <w:t> Закона Курской области от 13.06.2007 года № 60-ЗКО "О муниципальной службе в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Для перерасчета размера пенсии за выслугу лет в соответствии с </w:t>
      </w:r>
      <w:hyperlink r:id="rId53" w:history="1">
        <w:r w:rsidRPr="00CE40AE">
          <w:rPr>
            <w:rFonts w:ascii="Arial" w:eastAsia="Times New Roman" w:hAnsi="Arial" w:cs="Arial"/>
            <w:color w:val="0FA89D"/>
            <w:sz w:val="40"/>
            <w:lang w:eastAsia="ru-RU"/>
          </w:rPr>
          <w:t>пунктом "б"</w:t>
        </w:r>
      </w:hyperlink>
      <w:r w:rsidRPr="00CE40AE">
        <w:rPr>
          <w:rFonts w:ascii="Arial" w:eastAsia="Times New Roman" w:hAnsi="Arial" w:cs="Arial"/>
          <w:color w:val="252525"/>
          <w:sz w:val="40"/>
          <w:szCs w:val="40"/>
          <w:lang w:eastAsia="ru-RU"/>
        </w:rPr>
        <w:t> настоящей части заявление и документы, предусмотренные </w:t>
      </w:r>
      <w:hyperlink r:id="rId54" w:history="1">
        <w:r w:rsidRPr="00CE40AE">
          <w:rPr>
            <w:rFonts w:ascii="Arial" w:eastAsia="Times New Roman" w:hAnsi="Arial" w:cs="Arial"/>
            <w:color w:val="0FA89D"/>
            <w:sz w:val="40"/>
            <w:lang w:eastAsia="ru-RU"/>
          </w:rPr>
          <w:t>пунктами "а"</w:t>
        </w:r>
      </w:hyperlink>
      <w:r w:rsidRPr="00CE40AE">
        <w:rPr>
          <w:rFonts w:ascii="Arial" w:eastAsia="Times New Roman" w:hAnsi="Arial" w:cs="Arial"/>
          <w:color w:val="252525"/>
          <w:sz w:val="40"/>
          <w:szCs w:val="40"/>
          <w:lang w:eastAsia="ru-RU"/>
        </w:rPr>
        <w:t> - </w:t>
      </w:r>
      <w:hyperlink r:id="rId55" w:history="1">
        <w:r w:rsidRPr="00CE40AE">
          <w:rPr>
            <w:rFonts w:ascii="Arial" w:eastAsia="Times New Roman" w:hAnsi="Arial" w:cs="Arial"/>
            <w:color w:val="0FA89D"/>
            <w:sz w:val="40"/>
            <w:lang w:eastAsia="ru-RU"/>
          </w:rPr>
          <w:t>"е" части 1</w:t>
        </w:r>
      </w:hyperlink>
      <w:r w:rsidRPr="00CE40AE">
        <w:rPr>
          <w:rFonts w:ascii="Arial" w:eastAsia="Times New Roman" w:hAnsi="Arial" w:cs="Arial"/>
          <w:color w:val="252525"/>
          <w:sz w:val="40"/>
          <w:szCs w:val="40"/>
          <w:lang w:eastAsia="ru-RU"/>
        </w:rPr>
        <w:t> статьи 4 настоящего Положения, подаются в порядке, предусмотренном </w:t>
      </w:r>
      <w:hyperlink r:id="rId56" w:history="1">
        <w:r w:rsidRPr="00CE40AE">
          <w:rPr>
            <w:rFonts w:ascii="Arial" w:eastAsia="Times New Roman" w:hAnsi="Arial" w:cs="Arial"/>
            <w:color w:val="0FA89D"/>
            <w:sz w:val="40"/>
            <w:lang w:eastAsia="ru-RU"/>
          </w:rPr>
          <w:t>статьями</w:t>
        </w:r>
      </w:hyperlink>
      <w:r w:rsidRPr="00CE40AE">
        <w:rPr>
          <w:rFonts w:ascii="Arial" w:eastAsia="Times New Roman" w:hAnsi="Arial" w:cs="Arial"/>
          <w:color w:val="252525"/>
          <w:sz w:val="40"/>
          <w:szCs w:val="40"/>
          <w:lang w:eastAsia="ru-RU"/>
        </w:rPr>
        <w:t> 4, 5 настоящего Положения.</w:t>
      </w:r>
    </w:p>
    <w:p w:rsidR="00CE40AE" w:rsidRPr="00CE40AE" w:rsidRDefault="00CE40AE" w:rsidP="00CE40AE">
      <w:pPr>
        <w:numPr>
          <w:ilvl w:val="0"/>
          <w:numId w:val="25"/>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В случае изменения размера фиксированной выплаты к страховой пенсии по старости (инвалидности) и повышений фиксированной </w:t>
      </w:r>
      <w:r w:rsidRPr="00CE40AE">
        <w:rPr>
          <w:rFonts w:ascii="Arial" w:eastAsia="Times New Roman" w:hAnsi="Arial" w:cs="Arial"/>
          <w:color w:val="252525"/>
          <w:sz w:val="40"/>
          <w:szCs w:val="40"/>
          <w:lang w:eastAsia="ru-RU"/>
        </w:rPr>
        <w:lastRenderedPageBreak/>
        <w:t>выплаты к страховой пенсии по старости (инвалидности) перерасчет размера пенсии за выслугу лет лицам, проживающим на территории Курской области, осуществляется на основании данных, предоставляемых по межведомственному запросу Отдела государственным учреждением "Отделение Пенсионного фонда Российской Федерации по Курской области" в электронном виде и на бумажном носителе.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Перерасчет размера пенсии за выслугу лет производится Отделом бухгалтерского учета и отчетности Администрации Мансуровского сельсовета Советского района согласно распоряжению  Администрации Мансуровского сельсовета Советского района Курской области, оформленным по </w:t>
      </w:r>
      <w:hyperlink r:id="rId57" w:history="1">
        <w:r w:rsidRPr="00CE40AE">
          <w:rPr>
            <w:rFonts w:ascii="Arial" w:eastAsia="Times New Roman" w:hAnsi="Arial" w:cs="Arial"/>
            <w:color w:val="0FA89D"/>
            <w:sz w:val="40"/>
            <w:lang w:eastAsia="ru-RU"/>
          </w:rPr>
          <w:t>форме</w:t>
        </w:r>
      </w:hyperlink>
      <w:r w:rsidRPr="00CE40AE">
        <w:rPr>
          <w:rFonts w:ascii="Arial" w:eastAsia="Times New Roman" w:hAnsi="Arial" w:cs="Arial"/>
          <w:color w:val="252525"/>
          <w:sz w:val="40"/>
          <w:szCs w:val="40"/>
          <w:lang w:eastAsia="ru-RU"/>
        </w:rPr>
        <w:t>, предусмотренной приложением № 8 к настоящему Положению.</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лицам, проживающим за пределами территории Курской области (в пределах Российской Федерации), осуществляется на основании данных, предоставляемых по межведомственному запросу Отдела соответствующим территориальным органом </w:t>
      </w:r>
      <w:r w:rsidRPr="00CE40AE">
        <w:rPr>
          <w:rFonts w:ascii="Arial" w:eastAsia="Times New Roman" w:hAnsi="Arial" w:cs="Arial"/>
          <w:color w:val="252525"/>
          <w:sz w:val="40"/>
          <w:szCs w:val="40"/>
          <w:lang w:eastAsia="ru-RU"/>
        </w:rPr>
        <w:lastRenderedPageBreak/>
        <w:t>Пенсионного фонда Российской Федерации, осуществляющим выплату данной пенсии.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Перерасчет размера пенсии за выслугу лет в соответствии с </w:t>
      </w:r>
      <w:hyperlink r:id="rId58" w:history="1">
        <w:r w:rsidRPr="00CE40AE">
          <w:rPr>
            <w:rFonts w:ascii="Arial" w:eastAsia="Times New Roman" w:hAnsi="Arial" w:cs="Arial"/>
            <w:color w:val="0FA89D"/>
            <w:sz w:val="40"/>
            <w:lang w:eastAsia="ru-RU"/>
          </w:rPr>
          <w:t>пунктом "а" </w:t>
        </w:r>
      </w:hyperlink>
      <w:r w:rsidRPr="00CE40AE">
        <w:rPr>
          <w:rFonts w:ascii="Arial" w:eastAsia="Times New Roman" w:hAnsi="Arial" w:cs="Arial"/>
          <w:color w:val="252525"/>
          <w:sz w:val="40"/>
          <w:szCs w:val="40"/>
          <w:lang w:eastAsia="ru-RU"/>
        </w:rPr>
        <w:t>части 1 настоящей статьи может быть также осуществлен на основании представленного самостоятельно получателем пенсии за выслугу лет документа о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 выданного соответствующим территориальным органом Пенсионного фонда Российской Федерации, осуществляющим выплату данной пенсии.</w:t>
      </w:r>
    </w:p>
    <w:p w:rsidR="00CE40AE" w:rsidRPr="00CE40AE" w:rsidRDefault="00CE40AE" w:rsidP="00CE40AE">
      <w:pPr>
        <w:numPr>
          <w:ilvl w:val="0"/>
          <w:numId w:val="26"/>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в соответствии с установленным соотношением должностей муниципальной службы и должностей государственной гражданской службы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8.Порядок индексации пенсии за выслугу лет</w:t>
      </w:r>
    </w:p>
    <w:p w:rsidR="00CE40AE" w:rsidRPr="00CE40AE" w:rsidRDefault="00CE40AE" w:rsidP="00CE40AE">
      <w:pPr>
        <w:numPr>
          <w:ilvl w:val="0"/>
          <w:numId w:val="27"/>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Пенсия за выслугу лет индексируется при централизованном повышении должностных окладов денежного содержания </w:t>
      </w:r>
      <w:r w:rsidRPr="00CE40AE">
        <w:rPr>
          <w:rFonts w:ascii="Arial" w:eastAsia="Times New Roman" w:hAnsi="Arial" w:cs="Arial"/>
          <w:color w:val="252525"/>
          <w:sz w:val="40"/>
          <w:szCs w:val="40"/>
          <w:lang w:eastAsia="ru-RU"/>
        </w:rPr>
        <w:lastRenderedPageBreak/>
        <w:t>муниципальных служащих с учетом положений статей 2 и 3 настоящего Положения на индекс повышения должностных окладов денежного содержания.</w:t>
      </w:r>
    </w:p>
    <w:p w:rsidR="00CE40AE" w:rsidRPr="00CE40AE" w:rsidRDefault="00CE40AE" w:rsidP="00CE40AE">
      <w:pPr>
        <w:numPr>
          <w:ilvl w:val="0"/>
          <w:numId w:val="27"/>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индекс повышения должностных окладов денежного содержания, указанный в </w:t>
      </w:r>
      <w:hyperlink r:id="rId59" w:anchor="Par0" w:history="1">
        <w:r w:rsidRPr="00CE40AE">
          <w:rPr>
            <w:rFonts w:ascii="Arial" w:eastAsia="Times New Roman" w:hAnsi="Arial" w:cs="Arial"/>
            <w:color w:val="0FA89D"/>
            <w:sz w:val="40"/>
            <w:lang w:eastAsia="ru-RU"/>
          </w:rPr>
          <w:t>части 1</w:t>
        </w:r>
      </w:hyperlink>
      <w:r w:rsidRPr="00CE40AE">
        <w:rPr>
          <w:rFonts w:ascii="Arial" w:eastAsia="Times New Roman" w:hAnsi="Arial" w:cs="Arial"/>
          <w:color w:val="252525"/>
          <w:sz w:val="40"/>
          <w:szCs w:val="40"/>
          <w:lang w:eastAsia="ru-RU"/>
        </w:rPr>
        <w:t>настоящей статьи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CE40AE" w:rsidRPr="00CE40AE" w:rsidRDefault="00CE40AE" w:rsidP="00CE40AE">
      <w:pPr>
        <w:numPr>
          <w:ilvl w:val="0"/>
          <w:numId w:val="27"/>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При индексации пенсии за выслугу лет с применением индекса повышения должностных окладов денежного содержания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денежного содержания, примененного при исчислении размера пенсии за выслугу лет и проиндексированного с применением указанных индексов повышения должностных  окладов денежного содержания, при последовательном применении всех </w:t>
      </w:r>
      <w:r w:rsidRPr="00CE40AE">
        <w:rPr>
          <w:rFonts w:ascii="Arial" w:eastAsia="Times New Roman" w:hAnsi="Arial" w:cs="Arial"/>
          <w:color w:val="252525"/>
          <w:sz w:val="40"/>
          <w:szCs w:val="40"/>
          <w:lang w:eastAsia="ru-RU"/>
        </w:rPr>
        <w:lastRenderedPageBreak/>
        <w:t>предшествующих индексов повышения должностных окладов денежного содержания.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4.Индексация пенсии за выслугу лет осуществляется Отделом бухгалтерского учета и отчетности на основании распоряжения Администрации Мансуровского сельсовета Советского района Курской области об индексации размеров пенсии за выслугу лет распоряжением Администрации Мансуровского сельсовета Советского района Курской области, оформленным по форме, предусмотренной приложением № 8 к настоящему Положению.</w:t>
      </w:r>
    </w:p>
    <w:p w:rsidR="00CE40AE" w:rsidRPr="00CE40AE" w:rsidRDefault="00CE40AE" w:rsidP="00CE40AE">
      <w:pPr>
        <w:numPr>
          <w:ilvl w:val="0"/>
          <w:numId w:val="28"/>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Индексация пенсии за выслугу лет производится со дня повышения в централизованном порядке денежного содержания муниципальных служащих 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9.Правила проведения проверки обоснованности выдачи документов,</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w:t>
      </w:r>
    </w:p>
    <w:p w:rsidR="00CE40AE" w:rsidRPr="00CE40AE" w:rsidRDefault="00CE40AE" w:rsidP="00CE40AE">
      <w:pPr>
        <w:numPr>
          <w:ilvl w:val="0"/>
          <w:numId w:val="2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Администрация Мансуровского сельсовета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CE40AE" w:rsidRPr="00CE40AE" w:rsidRDefault="00CE40AE" w:rsidP="00CE40AE">
      <w:pPr>
        <w:numPr>
          <w:ilvl w:val="0"/>
          <w:numId w:val="29"/>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принимается Главой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Администрация Мансуровского сельсовета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CE40AE" w:rsidRPr="00CE40AE" w:rsidRDefault="00CE40AE" w:rsidP="00CE40AE">
      <w:pPr>
        <w:numPr>
          <w:ilvl w:val="0"/>
          <w:numId w:val="30"/>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случае обнаружения ошибки, допущенной Администрацией Мансуровского сельсовета при назначении (перерасчете) пенсии за выслугу лет, производится устранение этой ошибки.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Установление пенсии за выслугу лет в новом размере, предусмотренном действующим законодательством, влекущем ее: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увеличение производится с 1-го числа месяца, в котором была допущена ошибка.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Сумма пенсии за выслугу лет, не полученная по вине Отдела, выплачивается единовременно за </w:t>
      </w:r>
      <w:r w:rsidRPr="00CE40AE">
        <w:rPr>
          <w:rFonts w:ascii="Arial" w:eastAsia="Times New Roman" w:hAnsi="Arial" w:cs="Arial"/>
          <w:color w:val="252525"/>
          <w:sz w:val="40"/>
          <w:szCs w:val="40"/>
          <w:lang w:eastAsia="ru-RU"/>
        </w:rPr>
        <w:lastRenderedPageBreak/>
        <w:t>все прошлое время без ограничения каким-либо сроком.</w:t>
      </w:r>
    </w:p>
    <w:p w:rsidR="00CE40AE" w:rsidRPr="00CE40AE" w:rsidRDefault="00CE40AE" w:rsidP="00CE40AE">
      <w:pPr>
        <w:numPr>
          <w:ilvl w:val="0"/>
          <w:numId w:val="3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Муниципальные служащие обязаны своевременно извещать Администрация Мансуровского сельсовета о наступлении обстоятельств, влекущих прекращение выплаты пенсии за выслугу лет.</w:t>
      </w:r>
    </w:p>
    <w:p w:rsidR="00CE40AE" w:rsidRPr="00CE40AE" w:rsidRDefault="00CE40AE" w:rsidP="00CE40AE">
      <w:pPr>
        <w:numPr>
          <w:ilvl w:val="0"/>
          <w:numId w:val="3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Излишне выплаченные суммы пенсии за выслугу лет удерживаются с муниципального служащего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пенсии за выслугу лет). Удержания производятся в размере не свыше пятидесяти процентов либо суммы, причитающейся муниципальному служащему при каждой последующей выплате пенсии за выслугу лет. При прекращении выплаты пенсии за выслугу лет оставшаяся задолженность взыскивается с получателя в судебном порядке.</w:t>
      </w:r>
    </w:p>
    <w:p w:rsidR="00CE40AE" w:rsidRPr="00CE40AE" w:rsidRDefault="00CE40AE" w:rsidP="00CE40AE">
      <w:pPr>
        <w:numPr>
          <w:ilvl w:val="0"/>
          <w:numId w:val="3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Суммы, излишне выплаченные муниципальному служащему по вине Администрация Мансуровского сельсовета, удержанию не подлежат, за исключением случая счетной ошибки. В этом случае ущерб взыскивается с виновных лиц в порядке, установленном действующим законодательством Российской Федерации.</w:t>
      </w:r>
    </w:p>
    <w:p w:rsidR="00CE40AE" w:rsidRPr="00CE40AE" w:rsidRDefault="00CE40AE" w:rsidP="00CE40AE">
      <w:pPr>
        <w:numPr>
          <w:ilvl w:val="0"/>
          <w:numId w:val="31"/>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Удержание из пенсии за выслугу лет вследствие злоупотреблений со стороны муниципального служащего производится на основании решения суда о взыскании сумм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10. Правила ведения пенсионной документации</w:t>
      </w:r>
    </w:p>
    <w:p w:rsidR="00CE40AE" w:rsidRPr="00CE40AE" w:rsidRDefault="00CE40AE" w:rsidP="00CE40AE">
      <w:pPr>
        <w:numPr>
          <w:ilvl w:val="0"/>
          <w:numId w:val="32"/>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пенсионной документации относятся: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 журнал регистрации заявлений о назначении пенсии за выслугу лет (далее по тексту – журнал);</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2) заявление муниципального служащего о назначении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3)</w:t>
      </w:r>
      <w:r w:rsidRPr="00CE40AE">
        <w:rPr>
          <w:rFonts w:ascii="Arial" w:eastAsia="Times New Roman" w:hAnsi="Arial" w:cs="Arial"/>
          <w:i/>
          <w:iCs/>
          <w:color w:val="252525"/>
          <w:sz w:val="40"/>
          <w:lang w:eastAsia="ru-RU"/>
        </w:rPr>
        <w:t> </w:t>
      </w:r>
      <w:r w:rsidRPr="00CE40AE">
        <w:rPr>
          <w:rFonts w:ascii="Arial" w:eastAsia="Times New Roman" w:hAnsi="Arial" w:cs="Arial"/>
          <w:color w:val="252525"/>
          <w:sz w:val="40"/>
          <w:szCs w:val="40"/>
          <w:lang w:eastAsia="ru-RU"/>
        </w:rPr>
        <w:t>справка о должностях, периоды службы (работы) в которых включаются в стаж муниципальной службы для назначения (перерасчета)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4) справка  муниципального служащего  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5) расчет начисления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6) распоряжение Администрации  Мансуровского сельсовета Советского района Курской области о назначении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7) распоряжение Администрации Мансуровского сельсовета Советского района Курской области об отказе в назначении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8) распоряжение Администрации Мансуровского сельсовета Советского района Курской области о приостановлении выплаты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9) распоряжение Администрации Мансуровского сельсовета  Советского района Курской области о возобновлении выплаты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10) распоряжение Администрации  Мансуровского сельсовета Советского района Курской области о прекращении выплаты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11) распоряжение Администрации Мансуровского сельсовета Советского района Курской области об изменении размера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12) решения суда о взыскании сумм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13) заявление муниципального служащего о приостановлении выплаты пенсии за выслугу лет, о возобновлении выплаты пенсии за выслугу лет, об удержании излишне выплаченных средств, о прекращении выплаты пенсии за выслугу лет.</w:t>
      </w:r>
    </w:p>
    <w:p w:rsidR="00CE40AE" w:rsidRPr="00CE40AE" w:rsidRDefault="00CE40AE" w:rsidP="00CE40AE">
      <w:pPr>
        <w:numPr>
          <w:ilvl w:val="0"/>
          <w:numId w:val="3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Регистрация заявлений граждан об установлении пенсии за выслугу лет, о </w:t>
      </w:r>
      <w:r w:rsidRPr="00CE40AE">
        <w:rPr>
          <w:rFonts w:ascii="Arial" w:eastAsia="Times New Roman" w:hAnsi="Arial" w:cs="Arial"/>
          <w:color w:val="252525"/>
          <w:sz w:val="40"/>
          <w:szCs w:val="40"/>
          <w:lang w:eastAsia="ru-RU"/>
        </w:rPr>
        <w:lastRenderedPageBreak/>
        <w:t>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CE40AE" w:rsidRPr="00CE40AE" w:rsidRDefault="00CE40AE" w:rsidP="00CE40AE">
      <w:pPr>
        <w:numPr>
          <w:ilvl w:val="0"/>
          <w:numId w:val="3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Распоряжение Администрации Мансуровского сельсовета Советского района курской области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CE40AE" w:rsidRPr="00CE40AE" w:rsidRDefault="00CE40AE" w:rsidP="00CE40AE">
      <w:pPr>
        <w:numPr>
          <w:ilvl w:val="0"/>
          <w:numId w:val="33"/>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Дела с решением об отказе в назначении пенсии за выслугу лет хранятся 3 года, начиная с года, </w:t>
      </w:r>
      <w:r w:rsidRPr="00CE40AE">
        <w:rPr>
          <w:rFonts w:ascii="Arial" w:eastAsia="Times New Roman" w:hAnsi="Arial" w:cs="Arial"/>
          <w:color w:val="252525"/>
          <w:sz w:val="40"/>
          <w:szCs w:val="40"/>
          <w:lang w:eastAsia="ru-RU"/>
        </w:rPr>
        <w:lastRenderedPageBreak/>
        <w:t>следующего за годом вынесения решения об отказе в назначении пенсии за выслугу лет.</w:t>
      </w:r>
    </w:p>
    <w:p w:rsidR="00CE40AE" w:rsidRPr="00CE40AE" w:rsidRDefault="00CE40AE" w:rsidP="00CE40AE">
      <w:pPr>
        <w:numPr>
          <w:ilvl w:val="0"/>
          <w:numId w:val="34"/>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Пенсионные дела получателей пенсии за выслугу лет, документы о выплатах пенсии за выслугу лет содержатся в месте, обеспечивающем их сохранность. Пенсионные дела, выплата по которым прекращена, хранятся отдельно от действующих личных дел.</w:t>
      </w:r>
    </w:p>
    <w:p w:rsidR="00CE40AE" w:rsidRPr="00CE40AE" w:rsidRDefault="00CE40AE" w:rsidP="00CE40AE">
      <w:pPr>
        <w:numPr>
          <w:ilvl w:val="0"/>
          <w:numId w:val="34"/>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случае реорганизации либо ликвидации органа местного самоуправления пенсионное дело передается органу, которому переданы функции реорганизованного либо ликвидированного органа.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11. Порядок организации доставки пенсии за выслугу лет</w:t>
      </w:r>
    </w:p>
    <w:p w:rsidR="00CE40AE" w:rsidRPr="00CE40AE" w:rsidRDefault="00CE40AE" w:rsidP="00CE40AE">
      <w:pPr>
        <w:numPr>
          <w:ilvl w:val="0"/>
          <w:numId w:val="35"/>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Выплата пенсии за выслугу лет осуществляется Администрацией Мансуровского сельсовета</w:t>
      </w:r>
    </w:p>
    <w:p w:rsidR="00CE40AE" w:rsidRPr="00CE40AE" w:rsidRDefault="00CE40AE" w:rsidP="00CE40AE">
      <w:pPr>
        <w:numPr>
          <w:ilvl w:val="0"/>
          <w:numId w:val="35"/>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Администрация Мансуровского сельсовета Советского района Курской области осуществляет формирование базы данных получателей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оформляет расчётно-платёжные документы на перечисление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в течение 5 календарных дней со дня поступления средств на счёт учреждения </w:t>
      </w:r>
      <w:r w:rsidRPr="00CE40AE">
        <w:rPr>
          <w:rFonts w:ascii="Arial" w:eastAsia="Times New Roman" w:hAnsi="Arial" w:cs="Arial"/>
          <w:color w:val="252525"/>
          <w:sz w:val="40"/>
          <w:szCs w:val="40"/>
          <w:lang w:eastAsia="ru-RU"/>
        </w:rPr>
        <w:lastRenderedPageBreak/>
        <w:t>осуществляет перечисление денежных средств получателям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случае ликвидации организации, осуществляющей доставку, а также отзыва у кредитной организации лицензии на осуществление банковских операций  уведомляет муниципального служащего о необходимости представления нового заявления о доставке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Финансирование расходов на оплату труда кредитных организаций и услуг по доставке и пересылке пенсий за выслугу лет муниципальным служащим осуществляется за счёт средств бюджета 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Статья 12. Заключительные положения</w:t>
      </w:r>
    </w:p>
    <w:p w:rsidR="00CE40AE" w:rsidRPr="00CE40AE" w:rsidRDefault="00CE40AE" w:rsidP="00CE40AE">
      <w:pPr>
        <w:numPr>
          <w:ilvl w:val="0"/>
          <w:numId w:val="36"/>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Информация о предоставлении пенсии за выслугу лет в соответствии с настоящим Положением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60"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от 17.07.1999 года № 178-ФЗ "О государственной социальной помощи».</w:t>
      </w:r>
    </w:p>
    <w:p w:rsidR="00CE40AE" w:rsidRPr="00CE40AE" w:rsidRDefault="00CE40AE" w:rsidP="00CE40AE">
      <w:pPr>
        <w:numPr>
          <w:ilvl w:val="0"/>
          <w:numId w:val="36"/>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Размеры пенсий за выслугу лет муниципальных служащих, назначенных до дня вступления в силу Закона Курской области от 20.08.2021 года № 66-ЗКО «О внесении изменений в абзац первый части 7 статьи 8 Закон Курской области «О муниципальной службе в Курской области» подлежат перерасчёту с учётом положений части 7 статьи 8 Закона Курской области от 13.06.2007 года № 60-ЗКО «О муниципальной службе в Курской области (в редакции Закона Курской области от 20.08.2021 года № 66-ЗКО)сдаты вступления в силу Закона Курской области от 20.08.2021 года № 66-ЗКО «О внесении изменений в абзац первый части 7 статьи 8 Закон Курской области «О муниципальной службе в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Приложение № 1</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Главе Мансуровского сельсовета Советского района Курской области 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(инициалы и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от______________________________________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(фамилия, имя, отчество при наличии заявителя)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(наименование должности заявителя на день</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увольнения, наименование органа, из которого он уволился)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Домашний адрес________________________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телефон_____________________________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ЗАЯВЛЕНИЕ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законом Курской области «О муниципальной службе в Курской области» прошу назначить (пересчитать) (нужное подчеркнуть) мне, замещавшему должность____________________________________________________________ </w:t>
      </w:r>
      <w:r w:rsidRPr="00CE40AE">
        <w:rPr>
          <w:rFonts w:ascii="Arial" w:eastAsia="Times New Roman" w:hAnsi="Arial" w:cs="Arial"/>
          <w:color w:val="252525"/>
          <w:sz w:val="30"/>
          <w:szCs w:val="30"/>
          <w:vertAlign w:val="subscript"/>
          <w:lang w:eastAsia="ru-RU"/>
        </w:rPr>
        <w:t>_                         </w:t>
      </w:r>
      <w:r w:rsidRPr="00CE40AE">
        <w:rPr>
          <w:rFonts w:ascii="Arial" w:eastAsia="Times New Roman" w:hAnsi="Arial" w:cs="Arial"/>
          <w:color w:val="252525"/>
          <w:sz w:val="30"/>
          <w:szCs w:val="30"/>
          <w:vertAlign w:val="superscript"/>
          <w:lang w:eastAsia="ru-RU"/>
        </w:rPr>
        <w:t> (наименование</w:t>
      </w:r>
      <w:r w:rsidRPr="00CE40AE">
        <w:rPr>
          <w:rFonts w:ascii="Arial" w:eastAsia="Times New Roman" w:hAnsi="Arial" w:cs="Arial"/>
          <w:color w:val="252525"/>
          <w:sz w:val="30"/>
          <w:szCs w:val="30"/>
          <w:vertAlign w:val="subscript"/>
          <w:lang w:eastAsia="ru-RU"/>
        </w:rPr>
        <w:t>  </w:t>
      </w:r>
      <w:r w:rsidRPr="00CE40AE">
        <w:rPr>
          <w:rFonts w:ascii="Arial" w:eastAsia="Times New Roman" w:hAnsi="Arial" w:cs="Arial"/>
          <w:color w:val="252525"/>
          <w:sz w:val="30"/>
          <w:szCs w:val="30"/>
          <w:vertAlign w:val="superscript"/>
          <w:lang w:eastAsia="ru-RU"/>
        </w:rPr>
        <w:t> должности, из которой рассчитывается среднемесячный заработок)</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пенсию за выслугу лет к трудовой пенсии по старости (инвалидности).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w:t>
      </w:r>
      <w:r w:rsidRPr="00CE40AE">
        <w:rPr>
          <w:rFonts w:ascii="Arial" w:eastAsia="Times New Roman" w:hAnsi="Arial" w:cs="Arial"/>
          <w:color w:val="252525"/>
          <w:sz w:val="40"/>
          <w:szCs w:val="40"/>
          <w:lang w:eastAsia="ru-RU"/>
        </w:rPr>
        <w:lastRenderedPageBreak/>
        <w:t>установлены для федеральных государственных (гражданских) служащих обязуюсь в 5-дневный срок сообщить об этом в Администрацию 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Пенсию за выслугу лет прошу перечислять в_____________________________________на мой текущий счет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(Сбербанк России, коммерческий банк и др.)</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№______________________________ (выплачивать через отделение связи №_________).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заявлению прилагаю </w:t>
      </w:r>
      <w:r w:rsidRPr="00CE40AE">
        <w:rPr>
          <w:rFonts w:ascii="Arial" w:eastAsia="Times New Roman" w:hAnsi="Arial" w:cs="Arial"/>
          <w:color w:val="252525"/>
          <w:sz w:val="30"/>
          <w:szCs w:val="30"/>
          <w:vertAlign w:val="subscript"/>
          <w:lang w:eastAsia="ru-RU"/>
        </w:rPr>
        <w:t> (нужное подчеркнуть):</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 копию паспорта гражданина Российской Федерации;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2) копию трудовой книжки и (или) сведения о трудовой деятельности, предусмотренные статьёй 66.1 Трудового кодекса Российской Федерации;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3) копия правового акта об освобождении от должности муниципальной службы Советского района Курской области (по желанию);</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4) справка органа, осуществляющего пенсионное обеспечение, о назначенной (досрочно </w:t>
      </w:r>
      <w:r w:rsidRPr="00CE40AE">
        <w:rPr>
          <w:rFonts w:ascii="Arial" w:eastAsia="Times New Roman" w:hAnsi="Arial" w:cs="Arial"/>
          <w:color w:val="252525"/>
          <w:sz w:val="40"/>
          <w:szCs w:val="40"/>
          <w:lang w:eastAsia="ru-RU"/>
        </w:rPr>
        <w:lastRenderedPageBreak/>
        <w:t>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(по желанию);</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5) копию документа о включении (засчитывании) в стаж муниципальной службы для назначения пенсии за выслугу лет муниципальных служащих иных периодов работы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6) копию военного билета (в случае его наличия);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7) копия справки, подтверждающей факт установления инвалидности (при необходимости).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Предупрежден (а)  об  ответственности  за  предоставление  недостоверной информации.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Федеральным </w:t>
      </w:r>
      <w:hyperlink r:id="rId61"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от 27 июля 2006 года N 152-ФЗ "О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персональных   данных"  даю согласие  отделу социальной защиты населения Администрации Советского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w:t>
      </w:r>
      <w:r w:rsidRPr="00CE40AE">
        <w:rPr>
          <w:rFonts w:ascii="Arial" w:eastAsia="Times New Roman" w:hAnsi="Arial" w:cs="Arial"/>
          <w:color w:val="252525"/>
          <w:sz w:val="40"/>
          <w:szCs w:val="40"/>
          <w:lang w:eastAsia="ru-RU"/>
        </w:rPr>
        <w:lastRenderedPageBreak/>
        <w:t>блокирование, уничтожение с использованием  и   без  использования  средств автоматизации (смешанную), на период получения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«____»__________________  ______г.   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(подпись заявителя)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Заявление зарегистрировано __________________   ______г.</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(подпись, инициалы, фамилия и должность работника, принявшего заявления)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Приложение № 2</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bscript"/>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СПРАВКА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 должностях, периоды службы (работы) в которых включаются в стаж муниципальной службы для назначения (перерасчета)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(фамилия, имя, отчество при наличии)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замещавшего должность_______________________________________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(наименование должности)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tbl>
      <w:tblPr>
        <w:tblW w:w="9885" w:type="dxa"/>
        <w:tblCellMar>
          <w:top w:w="15" w:type="dxa"/>
          <w:left w:w="15" w:type="dxa"/>
          <w:bottom w:w="15" w:type="dxa"/>
          <w:right w:w="15" w:type="dxa"/>
        </w:tblCellMar>
        <w:tblLook w:val="04A0"/>
      </w:tblPr>
      <w:tblGrid>
        <w:gridCol w:w="354"/>
        <w:gridCol w:w="1398"/>
        <w:gridCol w:w="371"/>
        <w:gridCol w:w="634"/>
        <w:gridCol w:w="626"/>
        <w:gridCol w:w="1282"/>
        <w:gridCol w:w="1529"/>
        <w:gridCol w:w="362"/>
        <w:gridCol w:w="854"/>
        <w:gridCol w:w="516"/>
        <w:gridCol w:w="90"/>
        <w:gridCol w:w="272"/>
        <w:gridCol w:w="854"/>
        <w:gridCol w:w="516"/>
        <w:gridCol w:w="90"/>
        <w:gridCol w:w="272"/>
        <w:gridCol w:w="854"/>
        <w:gridCol w:w="585"/>
      </w:tblGrid>
      <w:tr w:rsidR="00CE40AE" w:rsidRPr="00CE40AE" w:rsidTr="00CE40AE">
        <w:tc>
          <w:tcPr>
            <w:tcW w:w="43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п/п</w:t>
            </w:r>
          </w:p>
        </w:tc>
        <w:tc>
          <w:tcPr>
            <w:tcW w:w="85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записи в трудовой книжке и (или) в сведениях о трудовой деятельности</w:t>
            </w:r>
          </w:p>
        </w:tc>
        <w:tc>
          <w:tcPr>
            <w:tcW w:w="1665" w:type="dxa"/>
            <w:gridSpan w:val="3"/>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Дата</w:t>
            </w:r>
          </w:p>
        </w:tc>
        <w:tc>
          <w:tcPr>
            <w:tcW w:w="1050"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Замещаемая должность</w:t>
            </w:r>
          </w:p>
        </w:tc>
        <w:tc>
          <w:tcPr>
            <w:tcW w:w="121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Наименование организации</w:t>
            </w:r>
          </w:p>
        </w:tc>
        <w:tc>
          <w:tcPr>
            <w:tcW w:w="3195" w:type="dxa"/>
            <w:gridSpan w:val="8"/>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Продолжительность муниципальной службы (работы)</w:t>
            </w:r>
          </w:p>
        </w:tc>
        <w:tc>
          <w:tcPr>
            <w:tcW w:w="1485" w:type="dxa"/>
            <w:gridSpan w:val="3"/>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Стаж муниципальной службы, принимаемый для исчисления размера пенсии за выслугу лет</w:t>
            </w:r>
          </w:p>
        </w:tc>
      </w:tr>
      <w:tr w:rsidR="00CE40AE" w:rsidRPr="00CE40AE" w:rsidTr="00CE40AE">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1680" w:type="dxa"/>
            <w:gridSpan w:val="4"/>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в календарном исчислении</w:t>
            </w:r>
          </w:p>
        </w:tc>
        <w:tc>
          <w:tcPr>
            <w:tcW w:w="1515" w:type="dxa"/>
            <w:gridSpan w:val="4"/>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в льготном исчислении</w:t>
            </w:r>
          </w:p>
        </w:tc>
        <w:tc>
          <w:tcPr>
            <w:tcW w:w="0" w:type="auto"/>
            <w:gridSpan w:val="3"/>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r>
      <w:tr w:rsidR="00CE40AE" w:rsidRPr="00CE40AE" w:rsidTr="00CE40AE">
        <w:tc>
          <w:tcPr>
            <w:tcW w:w="43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85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5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год</w:t>
            </w:r>
          </w:p>
        </w:tc>
        <w:tc>
          <w:tcPr>
            <w:tcW w:w="6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месяц</w:t>
            </w:r>
          </w:p>
        </w:tc>
        <w:tc>
          <w:tcPr>
            <w:tcW w:w="6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число</w:t>
            </w:r>
          </w:p>
        </w:tc>
        <w:tc>
          <w:tcPr>
            <w:tcW w:w="105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12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лет</w:t>
            </w:r>
          </w:p>
        </w:tc>
        <w:tc>
          <w:tcPr>
            <w:tcW w:w="70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месяцев</w:t>
            </w:r>
          </w:p>
        </w:tc>
        <w:tc>
          <w:tcPr>
            <w:tcW w:w="54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дней</w:t>
            </w:r>
          </w:p>
        </w:tc>
        <w:tc>
          <w:tcPr>
            <w:tcW w:w="435" w:type="dxa"/>
            <w:gridSpan w:val="2"/>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лет</w:t>
            </w:r>
          </w:p>
        </w:tc>
        <w:tc>
          <w:tcPr>
            <w:tcW w:w="49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месяцев</w:t>
            </w:r>
          </w:p>
        </w:tc>
        <w:tc>
          <w:tcPr>
            <w:tcW w:w="58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дней</w:t>
            </w:r>
          </w:p>
        </w:tc>
        <w:tc>
          <w:tcPr>
            <w:tcW w:w="435" w:type="dxa"/>
            <w:gridSpan w:val="2"/>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лет</w:t>
            </w:r>
          </w:p>
        </w:tc>
        <w:tc>
          <w:tcPr>
            <w:tcW w:w="46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месяцев</w:t>
            </w:r>
          </w:p>
        </w:tc>
        <w:tc>
          <w:tcPr>
            <w:tcW w:w="58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дней</w:t>
            </w:r>
          </w:p>
        </w:tc>
      </w:tr>
      <w:tr w:rsidR="00CE40AE" w:rsidRPr="00CE40AE" w:rsidTr="00CE40AE">
        <w:tc>
          <w:tcPr>
            <w:tcW w:w="43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85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5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6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6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105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12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70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4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gridSpan w:val="2"/>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9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8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gridSpan w:val="2"/>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6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8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r>
      <w:tr w:rsidR="00CE40AE" w:rsidRPr="00CE40AE" w:rsidTr="00CE40AE">
        <w:tc>
          <w:tcPr>
            <w:tcW w:w="43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85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5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6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6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105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12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70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4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gridSpan w:val="2"/>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9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8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gridSpan w:val="2"/>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6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8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r>
      <w:tr w:rsidR="00CE40AE" w:rsidRPr="00CE40AE" w:rsidTr="00CE40AE">
        <w:tc>
          <w:tcPr>
            <w:tcW w:w="43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lastRenderedPageBreak/>
              <w:t> </w:t>
            </w:r>
          </w:p>
        </w:tc>
        <w:tc>
          <w:tcPr>
            <w:tcW w:w="85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50"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61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600"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1050"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12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70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40"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gridSpan w:val="2"/>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9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8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35" w:type="dxa"/>
            <w:gridSpan w:val="2"/>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46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c>
          <w:tcPr>
            <w:tcW w:w="585"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30"/>
                <w:szCs w:val="30"/>
                <w:vertAlign w:val="subscript"/>
                <w:lang w:eastAsia="ru-RU"/>
              </w:rPr>
              <w:t> </w:t>
            </w:r>
          </w:p>
        </w:tc>
      </w:tr>
      <w:tr w:rsidR="00CE40AE" w:rsidRPr="00CE40AE" w:rsidTr="00CE40AE">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1215"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ВСЕГО</w:t>
            </w: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r>
      <w:tr w:rsidR="00CE40AE" w:rsidRPr="00CE40AE" w:rsidTr="00CE40AE">
        <w:tc>
          <w:tcPr>
            <w:tcW w:w="43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18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46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63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64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09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6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45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78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55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45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78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55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5"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45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78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570" w:type="dxa"/>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bl>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bscript"/>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Руководитель органа местного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области_________________         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 подпись)                                       ( инициалы,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«____»_______________20__года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Приложение № 3</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Справка о размере среднемесячного заработка муниципального служащего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Мансуровского сельсовета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b/>
          <w:bCs/>
          <w:color w:val="252525"/>
          <w:sz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Среднемесячный заработок 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(фамилия, имя, отчество)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замещавшего должность муниципальной службы  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(наименование должности)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 период с ____________________ по ___________________________, составлял:</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(день, месяц, год)</w:t>
      </w: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(день, месяц, год)</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tbl>
      <w:tblPr>
        <w:tblW w:w="9360" w:type="dxa"/>
        <w:tblCellMar>
          <w:top w:w="15" w:type="dxa"/>
          <w:left w:w="15" w:type="dxa"/>
          <w:bottom w:w="15" w:type="dxa"/>
          <w:right w:w="15" w:type="dxa"/>
        </w:tblCellMar>
        <w:tblLook w:val="04A0"/>
      </w:tblPr>
      <w:tblGrid>
        <w:gridCol w:w="5520"/>
        <w:gridCol w:w="1320"/>
        <w:gridCol w:w="1320"/>
        <w:gridCol w:w="1200"/>
      </w:tblGrid>
      <w:tr w:rsidR="00CE40AE" w:rsidRPr="00CE40AE" w:rsidTr="00CE40AE">
        <w:tc>
          <w:tcPr>
            <w:tcW w:w="5520"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Merge w:val="restart"/>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За _____ месяцев (рублей, копеек)</w:t>
            </w:r>
          </w:p>
        </w:tc>
        <w:tc>
          <w:tcPr>
            <w:tcW w:w="2520" w:type="dxa"/>
            <w:gridSpan w:val="2"/>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В месяц</w:t>
            </w:r>
          </w:p>
        </w:tc>
      </w:tr>
      <w:tr w:rsidR="00CE40AE" w:rsidRPr="00CE40AE" w:rsidTr="00CE40AE">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E40AE" w:rsidRPr="00CE40AE" w:rsidRDefault="00CE40AE" w:rsidP="00CE40AE">
            <w:pPr>
              <w:spacing w:after="0" w:line="240" w:lineRule="auto"/>
              <w:rPr>
                <w:rFonts w:ascii="Times New Roman" w:eastAsia="Times New Roman" w:hAnsi="Times New Roman" w:cs="Times New Roman"/>
                <w:sz w:val="24"/>
                <w:szCs w:val="24"/>
                <w:lang w:eastAsia="ru-RU"/>
              </w:rPr>
            </w:pP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процентов</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рублей, копеек</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I. Денежное содержание</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II. Средний заработок:                      </w:t>
            </w:r>
            <w:r w:rsidRPr="00CE40AE">
              <w:rPr>
                <w:rFonts w:ascii="Times New Roman" w:eastAsia="Times New Roman" w:hAnsi="Times New Roman" w:cs="Times New Roman"/>
                <w:sz w:val="24"/>
                <w:szCs w:val="24"/>
                <w:lang w:eastAsia="ru-RU"/>
              </w:rPr>
              <w:br/>
            </w:r>
            <w:r w:rsidRPr="00CE40AE">
              <w:rPr>
                <w:rFonts w:ascii="Times New Roman" w:eastAsia="Times New Roman" w:hAnsi="Times New Roman" w:cs="Times New Roman"/>
                <w:sz w:val="24"/>
                <w:szCs w:val="24"/>
                <w:lang w:eastAsia="ru-RU"/>
              </w:rPr>
              <w:lastRenderedPageBreak/>
              <w:t>1) должностной оклад </w:t>
            </w:r>
            <w:hyperlink r:id="rId62" w:history="1">
              <w:r w:rsidRPr="00CE40AE">
                <w:rPr>
                  <w:rFonts w:ascii="Times New Roman" w:eastAsia="Times New Roman" w:hAnsi="Times New Roman" w:cs="Times New Roman"/>
                  <w:color w:val="0FA89D"/>
                  <w:sz w:val="24"/>
                  <w:szCs w:val="24"/>
                  <w:lang w:eastAsia="ru-RU"/>
                </w:rPr>
                <w:t>&lt;*&gt;</w:t>
              </w:r>
            </w:hyperlink>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lastRenderedPageBreak/>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lastRenderedPageBreak/>
              <w:t>2) надбавки к должностному окладу:</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классный чин</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выслугу лет</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особые условия муниципальной службы</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за работу со сведениями, составляющими     </w:t>
            </w:r>
            <w:r w:rsidRPr="00CE40AE">
              <w:rPr>
                <w:rFonts w:ascii="Times New Roman" w:eastAsia="Times New Roman" w:hAnsi="Times New Roman" w:cs="Times New Roman"/>
                <w:sz w:val="24"/>
                <w:szCs w:val="24"/>
                <w:lang w:eastAsia="ru-RU"/>
              </w:rPr>
              <w:br/>
              <w:t>государственную тайну</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3) ежемесячное денежное поощрение</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4) премии за выполнение особо важных и     </w:t>
            </w:r>
            <w:r w:rsidRPr="00CE40AE">
              <w:rPr>
                <w:rFonts w:ascii="Times New Roman" w:eastAsia="Times New Roman" w:hAnsi="Times New Roman" w:cs="Times New Roman"/>
                <w:sz w:val="24"/>
                <w:szCs w:val="24"/>
                <w:lang w:eastAsia="ru-RU"/>
              </w:rPr>
              <w:br/>
              <w:t>сложных заданий</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5) единовременная выплата при предоставлении ежегодного оплачиваемого отпуска и          </w:t>
            </w:r>
            <w:r w:rsidRPr="00CE40AE">
              <w:rPr>
                <w:rFonts w:ascii="Times New Roman" w:eastAsia="Times New Roman" w:hAnsi="Times New Roman" w:cs="Times New Roman"/>
                <w:sz w:val="24"/>
                <w:szCs w:val="24"/>
                <w:lang w:eastAsia="ru-RU"/>
              </w:rPr>
              <w:br/>
              <w:t>материальная помощь, выплачиваемые за счет средств фонда оплаты труда муниципальных служащих</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6) другие выплаты, предусмотренные         </w:t>
            </w:r>
            <w:r w:rsidRPr="00CE40AE">
              <w:rPr>
                <w:rFonts w:ascii="Times New Roman" w:eastAsia="Times New Roman" w:hAnsi="Times New Roman" w:cs="Times New Roman"/>
                <w:sz w:val="24"/>
                <w:szCs w:val="24"/>
                <w:lang w:eastAsia="ru-RU"/>
              </w:rPr>
              <w:br/>
              <w:t>действующим законодательством</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III. Итого</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IV. Предельный среднемесячный заработок (2,8 должностного оклада)</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r w:rsidR="00CE40AE" w:rsidRPr="00CE40AE" w:rsidTr="00CE40AE">
        <w:tc>
          <w:tcPr>
            <w:tcW w:w="55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V. Среднемесячный заработок, учитываемый для назначения пенсии за выслугу лет</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32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c>
          <w:tcPr>
            <w:tcW w:w="1200" w:type="dxa"/>
            <w:vAlign w:val="center"/>
            <w:hideMark/>
          </w:tcPr>
          <w:p w:rsidR="00CE40AE" w:rsidRPr="00CE40AE" w:rsidRDefault="00CE40AE" w:rsidP="00CE40AE">
            <w:pPr>
              <w:spacing w:after="100" w:afterAutospacing="1" w:line="240" w:lineRule="auto"/>
              <w:rPr>
                <w:rFonts w:ascii="Times New Roman" w:eastAsia="Times New Roman" w:hAnsi="Times New Roman" w:cs="Times New Roman"/>
                <w:sz w:val="24"/>
                <w:szCs w:val="24"/>
                <w:lang w:eastAsia="ru-RU"/>
              </w:rPr>
            </w:pPr>
            <w:r w:rsidRPr="00CE40AE">
              <w:rPr>
                <w:rFonts w:ascii="Times New Roman" w:eastAsia="Times New Roman" w:hAnsi="Times New Roman" w:cs="Times New Roman"/>
                <w:sz w:val="24"/>
                <w:szCs w:val="24"/>
                <w:lang w:eastAsia="ru-RU"/>
              </w:rPr>
              <w:t> </w:t>
            </w:r>
          </w:p>
        </w:tc>
      </w:tr>
    </w:tbl>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Руководитель органа местного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самоуправления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Курской области                                                    ________                      ________________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 подпись)                                      (инициалы,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Главный бухгалтер</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________                   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lastRenderedPageBreak/>
        <w:t>                                                   ( подпись)                                     (инициалы,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Место для печати                                  Дата выдачи 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(число, месяц, год)</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Приложение № 4</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АДМИНИСТРАЦИЯ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РАСПОРЯЖЕНИЕ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от _______________   №__________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 назначении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w:t>
      </w:r>
      <w:hyperlink r:id="rId63"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Курской области от 13 июня 2007 года № 60-ЗКО «О муниципальной службе в Курской области», Положением  о пенсионном обеспечении лиц, замещавших должности муниципальной службы в органах местного самоуправления Мансуровского сельсовета Советского района Курской области, утверждённым решением  Собрания депутатов Мансуровского сельсовета Советского района Курской области                 от 23.12.2021 года № 27 (далее – Положение),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1.Установить с ___________  20 ___  по __________пенсию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фамилия, имя, отчество)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Замещавшему (ей) должность муниципальной службы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_______________________________________________________________________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(наименование должности)</w:t>
      </w:r>
    </w:p>
    <w:p w:rsidR="00CE40AE" w:rsidRPr="00CE40AE" w:rsidRDefault="00CE40AE" w:rsidP="00CE40AE">
      <w:pPr>
        <w:numPr>
          <w:ilvl w:val="0"/>
          <w:numId w:val="37"/>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Назначить пенсию за выслугу лет в размере_____________ руб.___________коп.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Стаж муниципальной службы (работы) составляет ___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Среднемесячный заработок, учитываемый для назначения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составляет _________ руб. ___ коп.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Общая сумма  пенсии  за выслугу лет и части страховой пенсии по старости (инвалидности) в соответствии с частью 6 статьи 2 Положения, фиксированной выплаты к страховой пенсии и повышений фиксированной выплаты к страховой пенсии определена в размере _____ руб.___ коп., что составляет _____% среднемесячного заработка, учитываемого для назначения пенсии за выслугу лет.</w:t>
      </w:r>
    </w:p>
    <w:p w:rsidR="00CE40AE" w:rsidRPr="00CE40AE" w:rsidRDefault="00CE40AE" w:rsidP="00CE40AE">
      <w:pPr>
        <w:numPr>
          <w:ilvl w:val="0"/>
          <w:numId w:val="38"/>
        </w:numPr>
        <w:shd w:val="clear" w:color="auto" w:fill="FFFFFF"/>
        <w:spacing w:before="100" w:beforeAutospacing="1"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Администрации Мансуровского сельсовета Советского района Курской области осуществлять выплату пенсии за выслугу лет_______________________________________________________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(фамилия, имя, отчество)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путём перечисления средств на лицевой счет получателя, открытый в кредитной организации (указать название учреждения), либо через организацию федеральной почтовой связи.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lastRenderedPageBreak/>
        <w:t> (способ получения указать в соответствии с заявлением).</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Глава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Курской области                                 __________                      __________________                     </w:t>
      </w:r>
      <w:r w:rsidRPr="00CE40AE">
        <w:rPr>
          <w:rFonts w:ascii="Arial" w:eastAsia="Times New Roman" w:hAnsi="Arial" w:cs="Arial"/>
          <w:color w:val="252525"/>
          <w:sz w:val="30"/>
          <w:szCs w:val="30"/>
          <w:vertAlign w:val="superscript"/>
          <w:lang w:eastAsia="ru-RU"/>
        </w:rPr>
        <w:t>                                                                            ( подпись )                                                 ( инициалы,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М.П.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Приложение № 5</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АДМИНИСТРАЦИЯ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РАСПОРЯЖЕНИЕ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от _______________  №__________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Об отказе в назначении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w:t>
      </w:r>
      <w:hyperlink r:id="rId64"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Курской  области от 13 июня 2007 года № 60-ЗКО «О муниципальной службе в Курской области», Положением  о пенсионном обеспечении лиц, замещавших должности муниципальной службы в органах местного самоуправления Мансуровского сельсовета Советского района Курской области, утверждённым решением  Собрания депутатов  Мансуровского сельсовета Советского района Курской области                  от 23.12.2021 г. №27  отказать в назначении пенсии за выслугу лет гр. 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(фамилия, имя, отчество)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Замещавшему (ей) должность муниципальной службы Мансуровского сельсовета Советского района Курской области 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(наименование должности)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по следующему основанию 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(причина отказа)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Глава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Курской области                                 __________                      __________________                       </w:t>
      </w:r>
      <w:r w:rsidRPr="00CE40AE">
        <w:rPr>
          <w:rFonts w:ascii="Arial" w:eastAsia="Times New Roman" w:hAnsi="Arial" w:cs="Arial"/>
          <w:color w:val="252525"/>
          <w:sz w:val="30"/>
          <w:szCs w:val="30"/>
          <w:vertAlign w:val="superscript"/>
          <w:lang w:eastAsia="ru-RU"/>
        </w:rPr>
        <w:t>                                                                      (подпись)                                     ( инициалы,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Приложение № 6</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АДМИНИСТРАЦИЯ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РАСПОРЯЖЕНИЕ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от _______________  №__________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 приостановлении (возобновлении, прекращении)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выплаты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(указываются основания для приостановления, возобновления или прекращения выплаты пенсии за выслугу лет: а) личное заявление; б) </w:t>
      </w:r>
      <w:r w:rsidRPr="00CE40AE">
        <w:rPr>
          <w:rFonts w:ascii="Arial" w:eastAsia="Times New Roman" w:hAnsi="Arial" w:cs="Arial"/>
          <w:color w:val="252525"/>
          <w:sz w:val="40"/>
          <w:szCs w:val="40"/>
          <w:lang w:eastAsia="ru-RU"/>
        </w:rPr>
        <w:lastRenderedPageBreak/>
        <w:t>нормативный акт о замещении должности, период нахождения на которой включается в стаж муниципальной службы, дающий право на пенсию за выслугу лет, либо об освобождении от должности, период нахождения на которой включается в стаж муниципальной службы, дающий право на пенсию за выслугу лет; в) нормативный акт о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г) актовая запись органов ЗАГС о смерти)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приостановить (возобновить, прекратить) с _____________ 20___ выплату пенсии за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(число, месяц, год)</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выслугу лет 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(фамилия, имя, отчество)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Глава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Курской области                            __________                      __________________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bscript"/>
          <w:lang w:eastAsia="ru-RU"/>
        </w:rPr>
        <w:t>                                                                          </w:t>
      </w:r>
      <w:r w:rsidRPr="00CE40AE">
        <w:rPr>
          <w:rFonts w:ascii="Arial" w:eastAsia="Times New Roman" w:hAnsi="Arial" w:cs="Arial"/>
          <w:color w:val="252525"/>
          <w:sz w:val="30"/>
          <w:szCs w:val="30"/>
          <w:vertAlign w:val="superscript"/>
          <w:lang w:eastAsia="ru-RU"/>
        </w:rPr>
        <w:t>( подпись )</w:t>
      </w:r>
      <w:r w:rsidRPr="00CE40AE">
        <w:rPr>
          <w:rFonts w:ascii="Arial" w:eastAsia="Times New Roman" w:hAnsi="Arial" w:cs="Arial"/>
          <w:color w:val="252525"/>
          <w:sz w:val="30"/>
          <w:szCs w:val="30"/>
          <w:vertAlign w:val="subscript"/>
          <w:lang w:eastAsia="ru-RU"/>
        </w:rPr>
        <w:t>                                     </w:t>
      </w:r>
      <w:r w:rsidRPr="00CE40AE">
        <w:rPr>
          <w:rFonts w:ascii="Arial" w:eastAsia="Times New Roman" w:hAnsi="Arial" w:cs="Arial"/>
          <w:color w:val="252525"/>
          <w:sz w:val="30"/>
          <w:szCs w:val="30"/>
          <w:vertAlign w:val="superscript"/>
          <w:lang w:eastAsia="ru-RU"/>
        </w:rPr>
        <w:t>( инициалы,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М.П.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Приложение № 7</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Главе Мансуровского сельсовета Советского района Курской области 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bscript"/>
          <w:lang w:eastAsia="ru-RU"/>
        </w:rPr>
        <w:t>            (инициалы и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от 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(фамилия, имя, отчество заявителя)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Домашний адрес 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телефон 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Заявление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w:t>
      </w:r>
      <w:hyperlink r:id="rId65" w:history="1">
        <w:r w:rsidRPr="00CE40AE">
          <w:rPr>
            <w:rFonts w:ascii="Arial" w:eastAsia="Times New Roman" w:hAnsi="Arial" w:cs="Arial"/>
            <w:color w:val="0FA89D"/>
            <w:sz w:val="40"/>
            <w:lang w:eastAsia="ru-RU"/>
          </w:rPr>
          <w:t>Законом</w:t>
        </w:r>
      </w:hyperlink>
      <w:r w:rsidRPr="00CE40AE">
        <w:rPr>
          <w:rFonts w:ascii="Arial" w:eastAsia="Times New Roman" w:hAnsi="Arial" w:cs="Arial"/>
          <w:color w:val="252525"/>
          <w:sz w:val="40"/>
          <w:szCs w:val="40"/>
          <w:lang w:eastAsia="ru-RU"/>
        </w:rPr>
        <w:t> Курской области от 13 июня 2007года № 60-ЗКО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____________________________________________________________________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(указываются основания для приостановления, возобновления и прекращения выплаты пенсии за выслугу лет, установленные частью 15 статьи 8 Закона Курской области «О муниципальной службе в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заявлению прилагается: 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xml:space="preserve">(копия документа о замещении должности (освобождении от должности), период нахождения на которой включается в стаж государственной службы (государственной гражданской службы), дающий право на пенсию за выслугу лет, или о назначении ежемесячного пожизненного содержания, ежемесячной доплаты к пенсии (ежемесячному пожизненному </w:t>
      </w:r>
      <w:r w:rsidRPr="00CE40AE">
        <w:rPr>
          <w:rFonts w:ascii="Arial" w:eastAsia="Times New Roman" w:hAnsi="Arial" w:cs="Arial"/>
          <w:color w:val="252525"/>
          <w:sz w:val="40"/>
          <w:szCs w:val="40"/>
          <w:lang w:eastAsia="ru-RU"/>
        </w:rPr>
        <w:lastRenderedPageBreak/>
        <w:t>содержанию) или дополнительного (пожизненного) ежемесячного материального обеспечения, назначаемых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"__" ________  20__ г.                     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(подпись заявителя)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Заявление зарегистрировано ______________ 20 ___ г.</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____________________________________________________________________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(подпись, инициалы, фамилия и должность работника Администрации Мануровского сельсовета Советского района, уполномоченного регистрировать заявления)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Приложение № 8</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 Положению о пенсионном обеспечении лиц,</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замещавших должности муниципальной службы</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в органах местного самоуправления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АДМИНИСТРАЦИЯ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СОВЕТСКОГО РАЙОНА КУРСКОЙ ОБЛАСТИ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РАСПОРЯЖЕНИЕ</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от _________________ 20__ г.  № 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Об изменении размера пенсии за выслугу лет</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В соответствии с _____________________________________________________,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(указывается  причина изменения размера пенсии за выслугу лет: муниципальный правовой акт Администрации Мансуровского сельсовета Советского района Курской области об  индексации  пенсии  за  выслугу лет либо изменение  размера  фиксированной  выплаты  к  страховой пенсии по старости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(инвалидности)  и  повышений  фиксированной  выплаты  к страховой пенсии по</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старости (инвалидности)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с__________________ выплачивать _________________________________________</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30"/>
          <w:szCs w:val="30"/>
          <w:vertAlign w:val="superscript"/>
          <w:lang w:eastAsia="ru-RU"/>
        </w:rPr>
        <w:t>                    (число, месяц, год)</w:t>
      </w: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perscript"/>
          <w:lang w:eastAsia="ru-RU"/>
        </w:rPr>
        <w:t>(фамилия, имя, отчество (при наличии)</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пенсию за выслугу лет в размере ____ руб. ____ коп.</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lastRenderedPageBreak/>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Глава Мансуровского сельсовета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Советского района</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Курской области                           __________                      __________________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r w:rsidRPr="00CE40AE">
        <w:rPr>
          <w:rFonts w:ascii="Arial" w:eastAsia="Times New Roman" w:hAnsi="Arial" w:cs="Arial"/>
          <w:color w:val="252525"/>
          <w:sz w:val="30"/>
          <w:szCs w:val="30"/>
          <w:vertAlign w:val="subscript"/>
          <w:lang w:eastAsia="ru-RU"/>
        </w:rPr>
        <w:t>                                                                          </w:t>
      </w:r>
      <w:r w:rsidRPr="00CE40AE">
        <w:rPr>
          <w:rFonts w:ascii="Arial" w:eastAsia="Times New Roman" w:hAnsi="Arial" w:cs="Arial"/>
          <w:color w:val="252525"/>
          <w:sz w:val="30"/>
          <w:szCs w:val="30"/>
          <w:vertAlign w:val="superscript"/>
          <w:lang w:eastAsia="ru-RU"/>
        </w:rPr>
        <w:t>( подпись )</w:t>
      </w:r>
      <w:r w:rsidRPr="00CE40AE">
        <w:rPr>
          <w:rFonts w:ascii="Arial" w:eastAsia="Times New Roman" w:hAnsi="Arial" w:cs="Arial"/>
          <w:color w:val="252525"/>
          <w:sz w:val="30"/>
          <w:szCs w:val="30"/>
          <w:vertAlign w:val="subscript"/>
          <w:lang w:eastAsia="ru-RU"/>
        </w:rPr>
        <w:t>                                     </w:t>
      </w:r>
      <w:r w:rsidRPr="00CE40AE">
        <w:rPr>
          <w:rFonts w:ascii="Arial" w:eastAsia="Times New Roman" w:hAnsi="Arial" w:cs="Arial"/>
          <w:color w:val="252525"/>
          <w:sz w:val="30"/>
          <w:szCs w:val="30"/>
          <w:vertAlign w:val="superscript"/>
          <w:lang w:eastAsia="ru-RU"/>
        </w:rPr>
        <w:t>( инициалы, фамилия)</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М.П.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CE40AE" w:rsidRPr="00CE40AE" w:rsidRDefault="00CE40AE" w:rsidP="00CE40AE">
      <w:pPr>
        <w:shd w:val="clear" w:color="auto" w:fill="FFFFFF"/>
        <w:spacing w:after="100" w:afterAutospacing="1" w:line="240" w:lineRule="auto"/>
        <w:rPr>
          <w:rFonts w:ascii="Arial" w:eastAsia="Times New Roman" w:hAnsi="Arial" w:cs="Arial"/>
          <w:color w:val="252525"/>
          <w:sz w:val="40"/>
          <w:szCs w:val="40"/>
          <w:lang w:eastAsia="ru-RU"/>
        </w:rPr>
      </w:pPr>
      <w:r w:rsidRPr="00CE40AE">
        <w:rPr>
          <w:rFonts w:ascii="Arial" w:eastAsia="Times New Roman" w:hAnsi="Arial" w:cs="Arial"/>
          <w:color w:val="252525"/>
          <w:sz w:val="40"/>
          <w:szCs w:val="40"/>
          <w:lang w:eastAsia="ru-RU"/>
        </w:rPr>
        <w:t> </w:t>
      </w:r>
    </w:p>
    <w:p w:rsidR="00A65794" w:rsidRPr="00CE40AE" w:rsidRDefault="00A65794" w:rsidP="00CE40AE">
      <w:pPr>
        <w:rPr>
          <w:szCs w:val="18"/>
        </w:rPr>
      </w:pPr>
    </w:p>
    <w:sectPr w:rsidR="00A65794" w:rsidRPr="00CE40AE" w:rsidSect="00CE4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18C"/>
    <w:multiLevelType w:val="multilevel"/>
    <w:tmpl w:val="05E46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3149E"/>
    <w:multiLevelType w:val="multilevel"/>
    <w:tmpl w:val="2FCE4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C7ADC"/>
    <w:multiLevelType w:val="multilevel"/>
    <w:tmpl w:val="2B524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310AB"/>
    <w:multiLevelType w:val="multilevel"/>
    <w:tmpl w:val="58949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D2C61"/>
    <w:multiLevelType w:val="multilevel"/>
    <w:tmpl w:val="A02076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6369A"/>
    <w:multiLevelType w:val="multilevel"/>
    <w:tmpl w:val="BEA08F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70956"/>
    <w:multiLevelType w:val="multilevel"/>
    <w:tmpl w:val="C6EE0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97722B"/>
    <w:multiLevelType w:val="multilevel"/>
    <w:tmpl w:val="3284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E3C1D"/>
    <w:multiLevelType w:val="multilevel"/>
    <w:tmpl w:val="AB5ED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51FAB"/>
    <w:multiLevelType w:val="multilevel"/>
    <w:tmpl w:val="5192A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5C2A83"/>
    <w:multiLevelType w:val="multilevel"/>
    <w:tmpl w:val="5B76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805DF"/>
    <w:multiLevelType w:val="multilevel"/>
    <w:tmpl w:val="BBF2D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0D0B15"/>
    <w:multiLevelType w:val="multilevel"/>
    <w:tmpl w:val="9F7E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0D57B8"/>
    <w:multiLevelType w:val="multilevel"/>
    <w:tmpl w:val="D35AD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95768D"/>
    <w:multiLevelType w:val="multilevel"/>
    <w:tmpl w:val="8E22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E211FA"/>
    <w:multiLevelType w:val="multilevel"/>
    <w:tmpl w:val="92786C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F60A7"/>
    <w:multiLevelType w:val="multilevel"/>
    <w:tmpl w:val="5DEE0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DE6A06"/>
    <w:multiLevelType w:val="multilevel"/>
    <w:tmpl w:val="4F9EE3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F80441"/>
    <w:multiLevelType w:val="multilevel"/>
    <w:tmpl w:val="C6E26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8573FB"/>
    <w:multiLevelType w:val="multilevel"/>
    <w:tmpl w:val="8DA8D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BA6F33"/>
    <w:multiLevelType w:val="multilevel"/>
    <w:tmpl w:val="7512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223676"/>
    <w:multiLevelType w:val="multilevel"/>
    <w:tmpl w:val="37288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F52D2C"/>
    <w:multiLevelType w:val="multilevel"/>
    <w:tmpl w:val="5AD290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43168A"/>
    <w:multiLevelType w:val="multilevel"/>
    <w:tmpl w:val="A8544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E869B2"/>
    <w:multiLevelType w:val="multilevel"/>
    <w:tmpl w:val="4C2A5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D303D"/>
    <w:multiLevelType w:val="multilevel"/>
    <w:tmpl w:val="7E7CE2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7F7000"/>
    <w:multiLevelType w:val="multilevel"/>
    <w:tmpl w:val="E2EE65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E27E78"/>
    <w:multiLevelType w:val="multilevel"/>
    <w:tmpl w:val="143A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91859"/>
    <w:multiLevelType w:val="multilevel"/>
    <w:tmpl w:val="650A9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4E3F97"/>
    <w:multiLevelType w:val="multilevel"/>
    <w:tmpl w:val="9AF2A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E1C42"/>
    <w:multiLevelType w:val="multilevel"/>
    <w:tmpl w:val="799E2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177361"/>
    <w:multiLevelType w:val="multilevel"/>
    <w:tmpl w:val="668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CF7B1E"/>
    <w:multiLevelType w:val="multilevel"/>
    <w:tmpl w:val="1010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9E4CA7"/>
    <w:multiLevelType w:val="multilevel"/>
    <w:tmpl w:val="E2CC6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F21C62"/>
    <w:multiLevelType w:val="multilevel"/>
    <w:tmpl w:val="17B01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4D70C5"/>
    <w:multiLevelType w:val="multilevel"/>
    <w:tmpl w:val="1B12F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0B181B"/>
    <w:multiLevelType w:val="multilevel"/>
    <w:tmpl w:val="FE387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345507"/>
    <w:multiLevelType w:val="multilevel"/>
    <w:tmpl w:val="4D7CD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0"/>
  </w:num>
  <w:num w:numId="3">
    <w:abstractNumId w:val="9"/>
  </w:num>
  <w:num w:numId="4">
    <w:abstractNumId w:val="25"/>
  </w:num>
  <w:num w:numId="5">
    <w:abstractNumId w:val="22"/>
  </w:num>
  <w:num w:numId="6">
    <w:abstractNumId w:val="4"/>
  </w:num>
  <w:num w:numId="7">
    <w:abstractNumId w:val="32"/>
  </w:num>
  <w:num w:numId="8">
    <w:abstractNumId w:val="11"/>
  </w:num>
  <w:num w:numId="9">
    <w:abstractNumId w:val="26"/>
  </w:num>
  <w:num w:numId="10">
    <w:abstractNumId w:val="17"/>
  </w:num>
  <w:num w:numId="11">
    <w:abstractNumId w:val="5"/>
  </w:num>
  <w:num w:numId="12">
    <w:abstractNumId w:val="20"/>
  </w:num>
  <w:num w:numId="13">
    <w:abstractNumId w:val="18"/>
  </w:num>
  <w:num w:numId="14">
    <w:abstractNumId w:val="8"/>
  </w:num>
  <w:num w:numId="15">
    <w:abstractNumId w:val="19"/>
  </w:num>
  <w:num w:numId="16">
    <w:abstractNumId w:val="28"/>
  </w:num>
  <w:num w:numId="17">
    <w:abstractNumId w:val="35"/>
  </w:num>
  <w:num w:numId="18">
    <w:abstractNumId w:val="6"/>
  </w:num>
  <w:num w:numId="19">
    <w:abstractNumId w:val="3"/>
  </w:num>
  <w:num w:numId="20">
    <w:abstractNumId w:val="37"/>
  </w:num>
  <w:num w:numId="21">
    <w:abstractNumId w:val="30"/>
  </w:num>
  <w:num w:numId="22">
    <w:abstractNumId w:val="1"/>
  </w:num>
  <w:num w:numId="23">
    <w:abstractNumId w:val="36"/>
  </w:num>
  <w:num w:numId="24">
    <w:abstractNumId w:val="15"/>
  </w:num>
  <w:num w:numId="25">
    <w:abstractNumId w:val="33"/>
  </w:num>
  <w:num w:numId="26">
    <w:abstractNumId w:val="13"/>
  </w:num>
  <w:num w:numId="27">
    <w:abstractNumId w:val="14"/>
  </w:num>
  <w:num w:numId="28">
    <w:abstractNumId w:val="29"/>
  </w:num>
  <w:num w:numId="29">
    <w:abstractNumId w:val="12"/>
  </w:num>
  <w:num w:numId="30">
    <w:abstractNumId w:val="21"/>
  </w:num>
  <w:num w:numId="31">
    <w:abstractNumId w:val="0"/>
  </w:num>
  <w:num w:numId="32">
    <w:abstractNumId w:val="7"/>
  </w:num>
  <w:num w:numId="33">
    <w:abstractNumId w:val="24"/>
  </w:num>
  <w:num w:numId="34">
    <w:abstractNumId w:val="23"/>
  </w:num>
  <w:num w:numId="35">
    <w:abstractNumId w:val="31"/>
  </w:num>
  <w:num w:numId="36">
    <w:abstractNumId w:val="27"/>
  </w:num>
  <w:num w:numId="37">
    <w:abstractNumId w:val="1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compat/>
  <w:rsids>
    <w:rsidRoot w:val="00682AE7"/>
    <w:rsid w:val="00016C12"/>
    <w:rsid w:val="00195F25"/>
    <w:rsid w:val="001F3BA0"/>
    <w:rsid w:val="00302329"/>
    <w:rsid w:val="00391C4B"/>
    <w:rsid w:val="005C4B14"/>
    <w:rsid w:val="00682AE7"/>
    <w:rsid w:val="0092562A"/>
    <w:rsid w:val="00956546"/>
    <w:rsid w:val="009955F9"/>
    <w:rsid w:val="00A65794"/>
    <w:rsid w:val="00B26669"/>
    <w:rsid w:val="00B33189"/>
    <w:rsid w:val="00CE40AE"/>
    <w:rsid w:val="00E40A87"/>
    <w:rsid w:val="00EF6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CE40AE"/>
  </w:style>
  <w:style w:type="character" w:styleId="a3">
    <w:name w:val="Hyperlink"/>
    <w:basedOn w:val="a0"/>
    <w:uiPriority w:val="99"/>
    <w:semiHidden/>
    <w:unhideWhenUsed/>
    <w:rsid w:val="00CE40AE"/>
    <w:rPr>
      <w:color w:val="0000FF"/>
      <w:u w:val="single"/>
    </w:rPr>
  </w:style>
  <w:style w:type="character" w:styleId="a4">
    <w:name w:val="FollowedHyperlink"/>
    <w:basedOn w:val="a0"/>
    <w:uiPriority w:val="99"/>
    <w:semiHidden/>
    <w:unhideWhenUsed/>
    <w:rsid w:val="00CE40AE"/>
    <w:rPr>
      <w:color w:val="800080"/>
      <w:u w:val="single"/>
    </w:rPr>
  </w:style>
  <w:style w:type="character" w:customStyle="1" w:styleId="published">
    <w:name w:val="published"/>
    <w:basedOn w:val="a0"/>
    <w:rsid w:val="00CE40AE"/>
  </w:style>
  <w:style w:type="paragraph" w:styleId="a5">
    <w:name w:val="Normal (Web)"/>
    <w:basedOn w:val="a"/>
    <w:uiPriority w:val="99"/>
    <w:unhideWhenUsed/>
    <w:rsid w:val="00CE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40AE"/>
    <w:rPr>
      <w:b/>
      <w:bCs/>
    </w:rPr>
  </w:style>
  <w:style w:type="character" w:styleId="a7">
    <w:name w:val="Emphasis"/>
    <w:basedOn w:val="a0"/>
    <w:uiPriority w:val="20"/>
    <w:qFormat/>
    <w:rsid w:val="00CE40AE"/>
    <w:rPr>
      <w:i/>
      <w:iCs/>
    </w:rPr>
  </w:style>
</w:styles>
</file>

<file path=word/webSettings.xml><?xml version="1.0" encoding="utf-8"?>
<w:webSettings xmlns:r="http://schemas.openxmlformats.org/officeDocument/2006/relationships" xmlns:w="http://schemas.openxmlformats.org/wordprocessingml/2006/main">
  <w:divs>
    <w:div w:id="5982312">
      <w:bodyDiv w:val="1"/>
      <w:marLeft w:val="0"/>
      <w:marRight w:val="0"/>
      <w:marTop w:val="0"/>
      <w:marBottom w:val="0"/>
      <w:divBdr>
        <w:top w:val="none" w:sz="0" w:space="0" w:color="auto"/>
        <w:left w:val="none" w:sz="0" w:space="0" w:color="auto"/>
        <w:bottom w:val="none" w:sz="0" w:space="0" w:color="auto"/>
        <w:right w:val="none" w:sz="0" w:space="0" w:color="auto"/>
      </w:divBdr>
    </w:div>
    <w:div w:id="225184496">
      <w:bodyDiv w:val="1"/>
      <w:marLeft w:val="0"/>
      <w:marRight w:val="0"/>
      <w:marTop w:val="0"/>
      <w:marBottom w:val="0"/>
      <w:divBdr>
        <w:top w:val="none" w:sz="0" w:space="0" w:color="auto"/>
        <w:left w:val="none" w:sz="0" w:space="0" w:color="auto"/>
        <w:bottom w:val="none" w:sz="0" w:space="0" w:color="auto"/>
        <w:right w:val="none" w:sz="0" w:space="0" w:color="auto"/>
      </w:divBdr>
    </w:div>
    <w:div w:id="529534166">
      <w:bodyDiv w:val="1"/>
      <w:marLeft w:val="0"/>
      <w:marRight w:val="0"/>
      <w:marTop w:val="0"/>
      <w:marBottom w:val="0"/>
      <w:divBdr>
        <w:top w:val="none" w:sz="0" w:space="0" w:color="auto"/>
        <w:left w:val="none" w:sz="0" w:space="0" w:color="auto"/>
        <w:bottom w:val="none" w:sz="0" w:space="0" w:color="auto"/>
        <w:right w:val="none" w:sz="0" w:space="0" w:color="auto"/>
      </w:divBdr>
    </w:div>
    <w:div w:id="1101098627">
      <w:bodyDiv w:val="1"/>
      <w:marLeft w:val="0"/>
      <w:marRight w:val="0"/>
      <w:marTop w:val="0"/>
      <w:marBottom w:val="0"/>
      <w:divBdr>
        <w:top w:val="none" w:sz="0" w:space="0" w:color="auto"/>
        <w:left w:val="none" w:sz="0" w:space="0" w:color="auto"/>
        <w:bottom w:val="none" w:sz="0" w:space="0" w:color="auto"/>
        <w:right w:val="none" w:sz="0" w:space="0" w:color="auto"/>
      </w:divBdr>
    </w:div>
    <w:div w:id="1105685096">
      <w:bodyDiv w:val="1"/>
      <w:marLeft w:val="0"/>
      <w:marRight w:val="0"/>
      <w:marTop w:val="0"/>
      <w:marBottom w:val="0"/>
      <w:divBdr>
        <w:top w:val="none" w:sz="0" w:space="0" w:color="auto"/>
        <w:left w:val="none" w:sz="0" w:space="0" w:color="auto"/>
        <w:bottom w:val="none" w:sz="0" w:space="0" w:color="auto"/>
        <w:right w:val="none" w:sz="0" w:space="0" w:color="auto"/>
      </w:divBdr>
    </w:div>
    <w:div w:id="1275361247">
      <w:bodyDiv w:val="1"/>
      <w:marLeft w:val="0"/>
      <w:marRight w:val="0"/>
      <w:marTop w:val="0"/>
      <w:marBottom w:val="0"/>
      <w:divBdr>
        <w:top w:val="none" w:sz="0" w:space="0" w:color="auto"/>
        <w:left w:val="none" w:sz="0" w:space="0" w:color="auto"/>
        <w:bottom w:val="none" w:sz="0" w:space="0" w:color="auto"/>
        <w:right w:val="none" w:sz="0" w:space="0" w:color="auto"/>
      </w:divBdr>
    </w:div>
    <w:div w:id="1445344480">
      <w:bodyDiv w:val="1"/>
      <w:marLeft w:val="0"/>
      <w:marRight w:val="0"/>
      <w:marTop w:val="0"/>
      <w:marBottom w:val="0"/>
      <w:divBdr>
        <w:top w:val="none" w:sz="0" w:space="0" w:color="auto"/>
        <w:left w:val="none" w:sz="0" w:space="0" w:color="auto"/>
        <w:bottom w:val="none" w:sz="0" w:space="0" w:color="auto"/>
        <w:right w:val="none" w:sz="0" w:space="0" w:color="auto"/>
      </w:divBdr>
    </w:div>
    <w:div w:id="1593779027">
      <w:bodyDiv w:val="1"/>
      <w:marLeft w:val="0"/>
      <w:marRight w:val="0"/>
      <w:marTop w:val="0"/>
      <w:marBottom w:val="0"/>
      <w:divBdr>
        <w:top w:val="none" w:sz="0" w:space="0" w:color="auto"/>
        <w:left w:val="none" w:sz="0" w:space="0" w:color="auto"/>
        <w:bottom w:val="none" w:sz="0" w:space="0" w:color="auto"/>
        <w:right w:val="none" w:sz="0" w:space="0" w:color="auto"/>
      </w:divBdr>
    </w:div>
    <w:div w:id="1687907080">
      <w:bodyDiv w:val="1"/>
      <w:marLeft w:val="0"/>
      <w:marRight w:val="0"/>
      <w:marTop w:val="0"/>
      <w:marBottom w:val="0"/>
      <w:divBdr>
        <w:top w:val="none" w:sz="0" w:space="0" w:color="auto"/>
        <w:left w:val="none" w:sz="0" w:space="0" w:color="auto"/>
        <w:bottom w:val="none" w:sz="0" w:space="0" w:color="auto"/>
        <w:right w:val="none" w:sz="0" w:space="0" w:color="auto"/>
      </w:divBdr>
    </w:div>
    <w:div w:id="1766657217">
      <w:bodyDiv w:val="1"/>
      <w:marLeft w:val="0"/>
      <w:marRight w:val="0"/>
      <w:marTop w:val="0"/>
      <w:marBottom w:val="0"/>
      <w:divBdr>
        <w:top w:val="none" w:sz="0" w:space="0" w:color="auto"/>
        <w:left w:val="none" w:sz="0" w:space="0" w:color="auto"/>
        <w:bottom w:val="none" w:sz="0" w:space="0" w:color="auto"/>
        <w:right w:val="none" w:sz="0" w:space="0" w:color="auto"/>
      </w:divBdr>
    </w:div>
    <w:div w:id="1959291072">
      <w:bodyDiv w:val="1"/>
      <w:marLeft w:val="0"/>
      <w:marRight w:val="0"/>
      <w:marTop w:val="0"/>
      <w:marBottom w:val="0"/>
      <w:divBdr>
        <w:top w:val="none" w:sz="0" w:space="0" w:color="auto"/>
        <w:left w:val="none" w:sz="0" w:space="0" w:color="auto"/>
        <w:bottom w:val="none" w:sz="0" w:space="0" w:color="auto"/>
        <w:right w:val="none" w:sz="0" w:space="0" w:color="auto"/>
      </w:divBdr>
    </w:div>
    <w:div w:id="21251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1BB349313409B51AFB9CAD6DC73BF55AC47392D1D151AA74DD93F9FF62C00BE59BC916F0C3874810121406CCBA60CAFA57C911F9BAB77BoFhCJ" TargetMode="External"/><Relationship Id="rId18" Type="http://schemas.openxmlformats.org/officeDocument/2006/relationships/hyperlink" Target="consultantplus://offline/ref=D4928A2985E2E9A00B1B9C9F6051D705FE30E15D9712C9FBC60FD4C348D19D7912F019B209E67747F67C2D2D0A3013DB745FD4BC9E04y4J" TargetMode="External"/><Relationship Id="rId26" Type="http://schemas.openxmlformats.org/officeDocument/2006/relationships/hyperlink" Target="consultantplus://offline/ref=DE1BB349313409B51AFB9CAD6DC73BF55AC47392D1D151AA74DD93F9FF62C00BE59BC916F0C3834C1B121406CCBA60CAFA57C911F9BAB77BoFhCJ" TargetMode="External"/><Relationship Id="rId39" Type="http://schemas.openxmlformats.org/officeDocument/2006/relationships/hyperlink" Target="http://sovetskiyr.rkursk.ru/index.php?mun_obr=380&amp;sub_menus_id=22150&amp;num_str=2&amp;id_mat=441348" TargetMode="External"/><Relationship Id="rId21" Type="http://schemas.openxmlformats.org/officeDocument/2006/relationships/hyperlink" Target="consultantplus://offline/ref=D4928A2985E2E9A00B1B9C9F6051D705FE30E0589314C9FBC60FD4C348D19D7900F041BC0BE16212A7267A200903y6J" TargetMode="External"/><Relationship Id="rId34" Type="http://schemas.openxmlformats.org/officeDocument/2006/relationships/hyperlink" Target="http://sovetskiyr.rkursk.ru/index.php?mun_obr=380&amp;sub_menus_id=22150&amp;num_str=2&amp;id_mat=441348" TargetMode="External"/><Relationship Id="rId42" Type="http://schemas.openxmlformats.org/officeDocument/2006/relationships/hyperlink" Target="http://sovetskiyr.rkursk.ru/index.php?mun_obr=380&amp;sub_menus_id=22150&amp;num_str=2&amp;id_mat=441348" TargetMode="External"/><Relationship Id="rId47" Type="http://schemas.openxmlformats.org/officeDocument/2006/relationships/hyperlink" Target="consultantplus://offline/ref=5FA41A2680926736B370511BA2D41285EE319B0B4E30666BD71420ADA5A4076610F03E39677FBBB453DD549A556F289F9DF7AB06808FD2xBK" TargetMode="External"/><Relationship Id="rId50" Type="http://schemas.openxmlformats.org/officeDocument/2006/relationships/hyperlink" Target="consultantplus://offline/ref=3E3FFA961D081A090590CF22B4BD752B89E3EB6A653EB8FE37D116F79EFD91D323371012866C2B2D7548F4766C67F062C861002BA83128623FDF38dCk6L" TargetMode="External"/><Relationship Id="rId55" Type="http://schemas.openxmlformats.org/officeDocument/2006/relationships/hyperlink" Target="consultantplus://offline/ref=24E1E0F6FCA932B7A13FB5164ED39992572FC40BCA5DC916A2EE1D466226D7032F560BE82DB457CC6D93D89474ED14AA6DD3A45DD82289C86D7FC8V3p2L" TargetMode="External"/><Relationship Id="rId63" Type="http://schemas.openxmlformats.org/officeDocument/2006/relationships/hyperlink" Target="consultantplus://offline/ref=FA68DD3E047B1AD474BBDAB15934E2C68D53259337E224CFAF7EBAC140D27085k5R3M" TargetMode="External"/><Relationship Id="rId7" Type="http://schemas.openxmlformats.org/officeDocument/2006/relationships/hyperlink" Target="consultantplus://offline/ref=DE1BB349313409B51AFB9CAD6DC73BF55AC57A9DD4D451AA74DD93F9FF62C00BF79B911AF1C6994C1D07425789oEh6J" TargetMode="External"/><Relationship Id="rId2" Type="http://schemas.openxmlformats.org/officeDocument/2006/relationships/styles" Target="styles.xml"/><Relationship Id="rId16" Type="http://schemas.openxmlformats.org/officeDocument/2006/relationships/hyperlink" Target="consultantplus://offline/ref=DE1BB349313409B51AFB9CAD6DC73BF55AC47392D1D151AA74DD93F9FF62C00BE59BC916F0C383481C121406CCBA60CAFA57C911F9BAB77BoFhCJ" TargetMode="External"/><Relationship Id="rId29" Type="http://schemas.openxmlformats.org/officeDocument/2006/relationships/hyperlink" Target="http://sovetskiyr.rkursk.ru/index.php?mun_obr=380&amp;sub_menus_id=22150&amp;num_str=2&amp;id_mat=441348" TargetMode="External"/><Relationship Id="rId1" Type="http://schemas.openxmlformats.org/officeDocument/2006/relationships/numbering" Target="numbering.xml"/><Relationship Id="rId6" Type="http://schemas.openxmlformats.org/officeDocument/2006/relationships/hyperlink" Target="consultantplus://offline/ref=DE1BB349313409B51AFB9CAD6DC73BF55AC47392D1D151AA74DD93F9FF62C00BF79B911AF1C6994C1D07425789oEh6J" TargetMode="External"/><Relationship Id="rId11" Type="http://schemas.openxmlformats.org/officeDocument/2006/relationships/hyperlink" Target="http://sovetskiyr.rkursk.ru/index.php?mun_obr=380&amp;sub_menus_id=22150&amp;num_str=2&amp;id_mat=441348" TargetMode="External"/><Relationship Id="rId24" Type="http://schemas.openxmlformats.org/officeDocument/2006/relationships/hyperlink" Target="consultantplus://offline/ref=97ED3BEB82F580D86D435EF8E321A66005AE4F233B4B8B2AC8344A5786249818346762B01AF18C9801F14DF95CF357B3D6EC235EE3EC6936K538K" TargetMode="External"/><Relationship Id="rId32" Type="http://schemas.openxmlformats.org/officeDocument/2006/relationships/hyperlink" Target="consultantplus://offline/ref=89E04A133EC5B63EB1E89CDAF19B1D0865EB00606F4DF97126E51247CDF4A086122C491F18355285D08C619132907F549C6F8BCF9C53D31Bh1A0K" TargetMode="External"/><Relationship Id="rId37" Type="http://schemas.openxmlformats.org/officeDocument/2006/relationships/hyperlink" Target="http://sovetskiyr.rkursk.ru/index.php?mun_obr=380&amp;sub_menus_id=22150&amp;num_str=2&amp;id_mat=441348" TargetMode="External"/><Relationship Id="rId40" Type="http://schemas.openxmlformats.org/officeDocument/2006/relationships/hyperlink" Target="http://sovetskiyr.rkursk.ru/index.php?mun_obr=380&amp;sub_menus_id=22150&amp;num_str=2&amp;id_mat=441348" TargetMode="External"/><Relationship Id="rId45" Type="http://schemas.openxmlformats.org/officeDocument/2006/relationships/hyperlink" Target="http://sovetskiyr.rkursk.ru/index.php?mun_obr=380&amp;sub_menus_id=22150&amp;num_str=2&amp;id_mat=441348" TargetMode="External"/><Relationship Id="rId53" Type="http://schemas.openxmlformats.org/officeDocument/2006/relationships/hyperlink" Target="consultantplus://offline/ref=24E1E0F6FCA932B7A13FB5164ED39992572FC40BCA5DC916A2EE1D466226D7032F560BE82DB457CC6D92DF9374ED14AA6DD3A45DD82289C86D7FC8V3p2L" TargetMode="External"/><Relationship Id="rId58" Type="http://schemas.openxmlformats.org/officeDocument/2006/relationships/hyperlink" Target="consultantplus://offline/ref=24E1E0F6FCA932B7A13FB5164ED39992572FC40BCA5DC916A2EE1D466226D7032F560BE82DB457CC6D91DA9074ED14AA6DD3A45DD82289C86D7FC8V3p2L" TargetMode="External"/><Relationship Id="rId66" Type="http://schemas.openxmlformats.org/officeDocument/2006/relationships/fontTable" Target="fontTable.xml"/><Relationship Id="rId5" Type="http://schemas.openxmlformats.org/officeDocument/2006/relationships/hyperlink" Target="https://xn--46-6kci2chhbpjw.xn--p1ai/index.php/obshchaya-informatsiya/sobranie-deputatov" TargetMode="External"/><Relationship Id="rId15" Type="http://schemas.openxmlformats.org/officeDocument/2006/relationships/hyperlink" Target="consultantplus://offline/ref=DE1BB349313409B51AFB9CAD6DC73BF55AC47392D1D151AA74DD93F9FF62C00BE59BC916F0C3834C1B121406CCBA60CAFA57C911F9BAB77BoFhCJ" TargetMode="External"/><Relationship Id="rId23" Type="http://schemas.openxmlformats.org/officeDocument/2006/relationships/hyperlink" Target="consultantplus://offline/ref=C8D900436F6F385C7663E785CB4E4DDF54C81567A9C2C5D5FCD131ADFA4344437C11A3ABC176D7090D9F16C6DFC50264CC49CC689008A3ACCF59E6WC23J" TargetMode="External"/><Relationship Id="rId28" Type="http://schemas.openxmlformats.org/officeDocument/2006/relationships/hyperlink" Target="consultantplus://offline/ref=C0280A6D124D4AE30968153C3EC974628623E6998ED2E14C46CF3957A648DFB549DD9FD2917163C1E668CE0C2F32EBD0FECFF09366C3FD9102D030N46BK" TargetMode="External"/><Relationship Id="rId36" Type="http://schemas.openxmlformats.org/officeDocument/2006/relationships/hyperlink" Target="http://sovetskiyr.rkursk.ru/index.php?mun_obr=380&amp;sub_menus_id=22150&amp;num_str=2&amp;id_mat=441348" TargetMode="External"/><Relationship Id="rId49" Type="http://schemas.openxmlformats.org/officeDocument/2006/relationships/hyperlink" Target="consultantplus://offline/ref=A30108BBC2E2F8773D9AE29A1E6D76EA63EDF100943EE8D5D41723D5672A46138AA4BD1EA1FCB62664FE710668A6C7A5662EA741CED23890g2TAO" TargetMode="External"/><Relationship Id="rId57" Type="http://schemas.openxmlformats.org/officeDocument/2006/relationships/hyperlink" Target="consultantplus://offline/ref=24E1E0F6FCA932B7A13FB5164ED39992572FC40BCA5DC916A2EE1D466226D7032F560BE82DB457CC6D91D59574ED14AA6DD3A45DD82289C86D7FC8V3p2L" TargetMode="External"/><Relationship Id="rId61" Type="http://schemas.openxmlformats.org/officeDocument/2006/relationships/hyperlink" Target="consultantplus://offline/ref=9A0BA319858B91BFFCB92A317807E09CED5212719E33583E75B634CA87729C906F328112CB64431285626431BFq3ABM" TargetMode="External"/><Relationship Id="rId10" Type="http://schemas.openxmlformats.org/officeDocument/2006/relationships/hyperlink" Target="consultantplus://offline/ref=DE1BB349313409B51AFB9CAD6DC73BF55AC47E9DD5D851AA74DD93F9FF62C00BF79B911AF1C6994C1D07425789oEh6J" TargetMode="External"/><Relationship Id="rId19" Type="http://schemas.openxmlformats.org/officeDocument/2006/relationships/hyperlink" Target="consultantplus://offline/ref=D4928A2985E2E9A00B1B9C9F6051D705FE3FE35E9616C9FBC60FD4C348D19D7900F041BC0BE16212A7267A200903y6J" TargetMode="External"/><Relationship Id="rId31" Type="http://schemas.openxmlformats.org/officeDocument/2006/relationships/hyperlink" Target="consultantplus://offline/ref=89E04A133EC5B63EB1E89CDAF19B1D0865EB00606F4DF97126E51247CDF4A086122C491F18355281D78C619132907F549C6F8BCF9C53D31Bh1A0K" TargetMode="External"/><Relationship Id="rId44" Type="http://schemas.openxmlformats.org/officeDocument/2006/relationships/hyperlink" Target="http://sovetskiyr.rkursk.ru/index.php?mun_obr=380&amp;sub_menus_id=22150&amp;num_str=2&amp;id_mat=441348" TargetMode="External"/><Relationship Id="rId52" Type="http://schemas.openxmlformats.org/officeDocument/2006/relationships/hyperlink" Target="consultantplus://offline/ref=24E1E0F6FCA932B7A13FB5164ED39992572FC40BCA5ACD16A4EE1D466226D7032F560BE82DB457CC6D93D99374ED14AA6DD3A45DD82289C86D7FC8V3p2L" TargetMode="External"/><Relationship Id="rId60" Type="http://schemas.openxmlformats.org/officeDocument/2006/relationships/hyperlink" Target="consultantplus://offline/ref=D749B94034DEF89714B0D4B181A63AE932A6BEEBD38B000BDEB2FEEE3C49628384C8C19C38DACA2431EE6EAE0Bp9h0J" TargetMode="External"/><Relationship Id="rId65" Type="http://schemas.openxmlformats.org/officeDocument/2006/relationships/hyperlink" Target="consultantplus://offline/ref=ED7EFB1EC9B6B26E097C9E01C5A7A2165B55EB2D6147230AA9D6131036ADA8F1K7T7M" TargetMode="External"/><Relationship Id="rId4" Type="http://schemas.openxmlformats.org/officeDocument/2006/relationships/webSettings" Target="webSettings.xml"/><Relationship Id="rId9" Type="http://schemas.openxmlformats.org/officeDocument/2006/relationships/hyperlink" Target="consultantplus://offline/ref=DE1BB349313409B51AFB9CAD6DC73BF55AC47392D1D151AA74DD93F9FF62C00BF79B911AF1C6994C1D07425789oEh6J" TargetMode="External"/><Relationship Id="rId14" Type="http://schemas.openxmlformats.org/officeDocument/2006/relationships/hyperlink" Target="consultantplus://offline/ref=DE1BB349313409B51AFB9CAD6DC73BF55AC47392D1D151AA74DD93F9FF62C00BE59BC916F0C3874919121406CCBA60CAFA57C911F9BAB77BoFhCJ" TargetMode="External"/><Relationship Id="rId22" Type="http://schemas.openxmlformats.org/officeDocument/2006/relationships/hyperlink" Target="consultantplus://offline/ref=D4928A2985E2E9A00B1B9C9F6051D705FE3FE35E9616C9FBC60FD4C348D19D7900F041BC0BE16212A7267A200903y6J" TargetMode="External"/><Relationship Id="rId27" Type="http://schemas.openxmlformats.org/officeDocument/2006/relationships/hyperlink" Target="consultantplus://offline/ref=DE1BB349313409B51AFB9CAD6DC73BF55AC47392D1D151AA74DD93F9FF62C00BE59BC916F0C383481C121406CCBA60CAFA57C911F9BAB77BoFhCJ" TargetMode="External"/><Relationship Id="rId30" Type="http://schemas.openxmlformats.org/officeDocument/2006/relationships/hyperlink" Target="consultantplus://offline/ref=89E04A133EC5B63EB1E89CDAF19B1D0865EB00606F4DF97126E51247CDF4A086122C491F18355685DC8C619132907F549C6F8BCF9C53D31Bh1A0K" TargetMode="External"/><Relationship Id="rId35" Type="http://schemas.openxmlformats.org/officeDocument/2006/relationships/hyperlink" Target="http://sovetskiyr.rkursk.ru/index.php?mun_obr=380&amp;sub_menus_id=22150&amp;num_str=2&amp;id_mat=441348" TargetMode="External"/><Relationship Id="rId43" Type="http://schemas.openxmlformats.org/officeDocument/2006/relationships/hyperlink" Target="http://sovetskiyr.rkursk.ru/index.php?mun_obr=380&amp;sub_menus_id=22150&amp;num_str=2&amp;id_mat=441348" TargetMode="External"/><Relationship Id="rId48" Type="http://schemas.openxmlformats.org/officeDocument/2006/relationships/hyperlink" Target="consultantplus://offline/ref=A30108BBC2E2F8773D9AFC9708012CE667E0AB0E983DEB828948788830234C44CDEBE45CE5F1B72765F0225627A79BE33B3DA449CED1388C296E53g5TAO" TargetMode="External"/><Relationship Id="rId56" Type="http://schemas.openxmlformats.org/officeDocument/2006/relationships/hyperlink" Target="consultantplus://offline/ref=24E1E0F6FCA932B7A13FB5164ED39992572FC40BCA5DC916A2EE1D466226D7032F560BE82DB457CC6D93DA9074ED14AA6DD3A45DD82289C86D7FC8V3p2L" TargetMode="External"/><Relationship Id="rId64" Type="http://schemas.openxmlformats.org/officeDocument/2006/relationships/hyperlink" Target="consultantplus://offline/ref=79B96CC2F8FA064B0CC41F84577C96D99131E7B45F056C18A7D89BFF232F8D4BKES7M" TargetMode="External"/><Relationship Id="rId8" Type="http://schemas.openxmlformats.org/officeDocument/2006/relationships/hyperlink" Target="consultantplus://offline/ref=DE1BB349313409B51AFB9CAD6DC73BF55AC47E9DD5D851AA74DD93F9FF62C00BF79B911AF1C6994C1D07425789oEh6J" TargetMode="External"/><Relationship Id="rId51" Type="http://schemas.openxmlformats.org/officeDocument/2006/relationships/hyperlink" Target="consultantplus://offline/ref=24E1E0F6FCA932B7A13FB5164ED39992572FC40BCA5ACD16A4EE1D466226D7032F560BE82DB457CC6D93DE9174ED14AA6DD3A45DD82289C86D7FC8V3p2L" TargetMode="External"/><Relationship Id="rId3" Type="http://schemas.openxmlformats.org/officeDocument/2006/relationships/settings" Target="settings.xml"/><Relationship Id="rId12" Type="http://schemas.openxmlformats.org/officeDocument/2006/relationships/hyperlink" Target="consultantplus://offline/ref=DE1BB349313409B51AFB9CAD6DC73BF55AC47E9DD7D551AA74DD93F9FF62C00BE59BC916F0C3864B1E121406CCBA60CAFA57C911F9BAB77BoFhCJ" TargetMode="External"/><Relationship Id="rId17" Type="http://schemas.openxmlformats.org/officeDocument/2006/relationships/hyperlink" Target="consultantplus://offline/ref=DE1BB349313409B51AFB9CAD6DC73BF55AC57297D0D251AA74DD93F9FF62C00BF79B911AF1C6994C1D07425789oEh6J" TargetMode="External"/><Relationship Id="rId25" Type="http://schemas.openxmlformats.org/officeDocument/2006/relationships/hyperlink" Target="consultantplus://offline/ref=DE1BB349313409B51AFB9CAD6DC73BF55AC47392D1D151AA74DD93F9FF62C00BE59BC916F0C3874810121406CCBA60CAFA57C911F9BAB77BoFhCJ" TargetMode="External"/><Relationship Id="rId33" Type="http://schemas.openxmlformats.org/officeDocument/2006/relationships/hyperlink" Target="consultantplus://offline/ref=89E04A133EC5B63EB1E89CDAF19B1D0865E403666A4FF97126E51247CDF4A086002C1113193C4880D49937C074hCA4K" TargetMode="External"/><Relationship Id="rId38" Type="http://schemas.openxmlformats.org/officeDocument/2006/relationships/hyperlink" Target="http://sovetskiyr.rkursk.ru/index.php?mun_obr=380&amp;sub_menus_id=22150&amp;num_str=2&amp;id_mat=441348" TargetMode="External"/><Relationship Id="rId46" Type="http://schemas.openxmlformats.org/officeDocument/2006/relationships/hyperlink" Target="consultantplus://offline/ref=5FA41A2680926736B3704F16B4B84889EA32CD0146356E3C8F4B7BF0F2AD0D3157BF67782074BABF078D13CD533A70C5C9FAB40D9E8C2AF2D44B6BD8xAK" TargetMode="External"/><Relationship Id="rId59" Type="http://schemas.openxmlformats.org/officeDocument/2006/relationships/hyperlink" Target="http://sovetskiyr.rkursk.ru/index.php?mun_obr=380&amp;sub_menus_id=22150&amp;num_str=2&amp;id_mat=441348" TargetMode="External"/><Relationship Id="rId67" Type="http://schemas.openxmlformats.org/officeDocument/2006/relationships/theme" Target="theme/theme1.xml"/><Relationship Id="rId20" Type="http://schemas.openxmlformats.org/officeDocument/2006/relationships/hyperlink" Target="http://sovetskiyr.rkursk.ru/index.php?mun_obr=380&amp;sub_menus_id=22150&amp;num_str=2&amp;id_mat=441348" TargetMode="External"/><Relationship Id="rId41" Type="http://schemas.openxmlformats.org/officeDocument/2006/relationships/hyperlink" Target="http://sovetskiyr.rkursk.ru/index.php?mun_obr=380&amp;sub_menus_id=22150&amp;num_str=2&amp;id_mat=441348" TargetMode="External"/><Relationship Id="rId54" Type="http://schemas.openxmlformats.org/officeDocument/2006/relationships/hyperlink" Target="consultantplus://offline/ref=24E1E0F6FCA932B7A13FB5164ED39992572FC40BCA5DC916A2EE1D466226D7032F560BE82DB457CC6D93D89174ED14AA6DD3A45DD82289C86D7FC8V3p2L" TargetMode="External"/><Relationship Id="rId62" Type="http://schemas.openxmlformats.org/officeDocument/2006/relationships/hyperlink" Target="consultantplus://offline/ref=712E69B6DCFDEA23A7FC8FDDC804F1CC1886440EBFE61C0BBD240EFF68896A28189A9E9F786C7629CACC61z0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11741</Words>
  <Characters>66928</Characters>
  <Application>Microsoft Office Word</Application>
  <DocSecurity>0</DocSecurity>
  <Lines>557</Lines>
  <Paragraphs>157</Paragraphs>
  <ScaleCrop>false</ScaleCrop>
  <Company>SPecialiST RePack</Company>
  <LinksUpToDate>false</LinksUpToDate>
  <CharactersWithSpaces>78512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15</cp:revision>
  <dcterms:created xsi:type="dcterms:W3CDTF">2023-09-28T09:07:00Z</dcterms:created>
  <dcterms:modified xsi:type="dcterms:W3CDTF">2023-09-29T09:25:00Z</dcterms:modified>
</cp:coreProperties>
</file>